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4A" w:rsidRPr="00E328B3" w:rsidRDefault="00AC40FE" w:rsidP="00E328B3">
      <w:pPr>
        <w:jc w:val="center"/>
        <w:rPr>
          <w:rFonts w:ascii="Rockwell" w:hAnsi="Rockwell"/>
          <w:b/>
          <w:sz w:val="32"/>
          <w:szCs w:val="22"/>
        </w:rPr>
      </w:pPr>
      <w:r>
        <w:rPr>
          <w:rFonts w:ascii="Rockwell" w:hAnsi="Rockwell"/>
          <w:b/>
          <w:sz w:val="32"/>
          <w:szCs w:val="22"/>
        </w:rPr>
        <w:t>Acid Base</w:t>
      </w:r>
      <w:r w:rsidR="00320912" w:rsidRPr="006F7C12">
        <w:rPr>
          <w:rFonts w:ascii="Rockwell" w:hAnsi="Rockwell"/>
          <w:b/>
          <w:sz w:val="32"/>
          <w:szCs w:val="22"/>
        </w:rPr>
        <w:t xml:space="preserve"> Indicators</w:t>
      </w:r>
    </w:p>
    <w:p w:rsidR="006F7C12" w:rsidRDefault="006F7C12" w:rsidP="006F7C12">
      <w:pPr>
        <w:pStyle w:val="ListParagraph"/>
        <w:autoSpaceDE w:val="0"/>
        <w:autoSpaceDN w:val="0"/>
        <w:adjustRightInd w:val="0"/>
        <w:spacing w:line="216" w:lineRule="atLeast"/>
        <w:ind w:left="1440"/>
        <w:rPr>
          <w:rFonts w:ascii="Rockwell" w:hAnsi="Rockwell" w:cs="Times"/>
          <w:color w:val="000000"/>
          <w:sz w:val="22"/>
          <w:szCs w:val="22"/>
        </w:rPr>
        <w:sectPr w:rsidR="006F7C12" w:rsidSect="00AC40FE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7C12" w:rsidRPr="006F7C12" w:rsidRDefault="006F7C12" w:rsidP="006F7C12">
      <w:pPr>
        <w:pStyle w:val="ListParagraph"/>
        <w:autoSpaceDE w:val="0"/>
        <w:autoSpaceDN w:val="0"/>
        <w:adjustRightInd w:val="0"/>
        <w:spacing w:line="216" w:lineRule="atLeast"/>
        <w:ind w:left="1440"/>
        <w:rPr>
          <w:rFonts w:ascii="Rockwell" w:hAnsi="Rockwell" w:cs="Times"/>
          <w:color w:val="000000"/>
          <w:sz w:val="22"/>
          <w:szCs w:val="22"/>
        </w:rPr>
      </w:pPr>
    </w:p>
    <w:p w:rsidR="00320912" w:rsidRPr="006F7C12" w:rsidRDefault="00320912" w:rsidP="00320912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 w:rsidRPr="006F7C12">
        <w:rPr>
          <w:rFonts w:ascii="Rockwell" w:hAnsi="Rockwell" w:cs="Times"/>
          <w:color w:val="000000"/>
          <w:sz w:val="22"/>
          <w:szCs w:val="22"/>
        </w:rPr>
        <w:t>pH Indicators: Table M</w:t>
      </w:r>
    </w:p>
    <w:p w:rsidR="009D30FC" w:rsidRPr="009D30FC" w:rsidRDefault="002C3671" w:rsidP="003209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16" w:lineRule="atLeast"/>
        <w:rPr>
          <w:rFonts w:ascii="Rockwell" w:hAnsi="Rockwell" w:cs="Rockwell"/>
          <w:color w:val="000000"/>
          <w:sz w:val="22"/>
          <w:szCs w:val="22"/>
        </w:rPr>
      </w:pPr>
      <w:r w:rsidRPr="002C3671">
        <w:rPr>
          <w:rFonts w:ascii="Rockwell" w:hAnsi="Rockwell" w:cs="Times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9623CB0">
            <wp:simplePos x="0" y="0"/>
            <wp:positionH relativeFrom="column">
              <wp:posOffset>3606165</wp:posOffset>
            </wp:positionH>
            <wp:positionV relativeFrom="paragraph">
              <wp:posOffset>71120</wp:posOffset>
            </wp:positionV>
            <wp:extent cx="3421380" cy="2469515"/>
            <wp:effectExtent l="0" t="0" r="0" b="0"/>
            <wp:wrapSquare wrapText="bothSides"/>
            <wp:docPr id="4" name="Picture 2" descr="/var/folders/j7/5s13v6gd0lz3q44fv84z6_qm0000gn/T/com.microsoft.Powerpoint/WebArchiveCopyPasteTempFiles/2Q==">
              <a:extLst xmlns:a="http://schemas.openxmlformats.org/drawingml/2006/main">
                <a:ext uri="{FF2B5EF4-FFF2-40B4-BE49-F238E27FC236}">
                  <a16:creationId xmlns:a16="http://schemas.microsoft.com/office/drawing/2014/main" id="{4FFAC81A-559F-4E45-AA2F-3A2EEE8E12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/var/folders/j7/5s13v6gd0lz3q44fv84z6_qm0000gn/T/com.microsoft.Powerpoint/WebArchiveCopyPasteTempFiles/2Q==">
                      <a:extLst>
                        <a:ext uri="{FF2B5EF4-FFF2-40B4-BE49-F238E27FC236}">
                          <a16:creationId xmlns:a16="http://schemas.microsoft.com/office/drawing/2014/main" id="{4FFAC81A-559F-4E45-AA2F-3A2EEE8E124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46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912" w:rsidRPr="006F7C12">
        <w:rPr>
          <w:rFonts w:ascii="Rockwell" w:hAnsi="Rockwell" w:cs="Rockwell"/>
          <w:color w:val="000000"/>
          <w:sz w:val="22"/>
          <w:szCs w:val="22"/>
        </w:rPr>
        <w:t xml:space="preserve">An indicator is a valuable tool for </w:t>
      </w:r>
      <w:r w:rsidR="006F7C12">
        <w:rPr>
          <w:rFonts w:ascii="Rockwell" w:hAnsi="Rockwell" w:cs="Rockwell"/>
          <w:b/>
          <w:bCs/>
          <w:color w:val="000000"/>
          <w:sz w:val="22"/>
          <w:szCs w:val="22"/>
        </w:rPr>
        <w:t xml:space="preserve">__________________________ </w:t>
      </w:r>
      <w:r w:rsidR="00320912" w:rsidRPr="006F7C12">
        <w:rPr>
          <w:rFonts w:ascii="Rockwell" w:hAnsi="Rockwell" w:cs="Rockwell"/>
          <w:color w:val="000000"/>
          <w:sz w:val="22"/>
          <w:szCs w:val="22"/>
        </w:rPr>
        <w:t xml:space="preserve">because its </w:t>
      </w:r>
      <w:r w:rsidR="006F7C12">
        <w:rPr>
          <w:rFonts w:ascii="Rockwell" w:hAnsi="Rockwell" w:cs="Rockwell"/>
          <w:b/>
          <w:bCs/>
          <w:color w:val="000000"/>
          <w:sz w:val="22"/>
          <w:szCs w:val="22"/>
        </w:rPr>
        <w:t>__________</w:t>
      </w:r>
      <w:r w:rsidR="00320912" w:rsidRPr="006F7C12">
        <w:rPr>
          <w:rFonts w:ascii="Rockwell" w:hAnsi="Rockwell" w:cs="Rockwell"/>
          <w:color w:val="000000"/>
          <w:sz w:val="22"/>
          <w:szCs w:val="22"/>
        </w:rPr>
        <w:t xml:space="preserve"> form and </w:t>
      </w:r>
      <w:r w:rsidR="006F7C12">
        <w:rPr>
          <w:rFonts w:ascii="Rockwell" w:hAnsi="Rockwell" w:cs="Rockwell"/>
          <w:b/>
          <w:bCs/>
          <w:color w:val="000000"/>
          <w:sz w:val="22"/>
          <w:szCs w:val="22"/>
        </w:rPr>
        <w:t>____________</w:t>
      </w:r>
      <w:r w:rsidR="00320912" w:rsidRPr="006F7C12">
        <w:rPr>
          <w:rFonts w:ascii="Rockwell" w:hAnsi="Rockwell" w:cs="Rockwell"/>
          <w:color w:val="000000"/>
          <w:sz w:val="22"/>
          <w:szCs w:val="22"/>
        </w:rPr>
        <w:t xml:space="preserve"> form have </w:t>
      </w:r>
      <w:r w:rsidR="006F7C12">
        <w:rPr>
          <w:rFonts w:ascii="Rockwell" w:hAnsi="Rockwell" w:cs="Rockwell"/>
          <w:b/>
          <w:bCs/>
          <w:color w:val="000000"/>
          <w:sz w:val="22"/>
          <w:szCs w:val="22"/>
        </w:rPr>
        <w:t>_____________________________</w:t>
      </w:r>
      <w:r w:rsidR="00320912" w:rsidRPr="006F7C12">
        <w:rPr>
          <w:rFonts w:ascii="Rockwell" w:hAnsi="Rockwell" w:cs="Rockwell"/>
          <w:b/>
          <w:bCs/>
          <w:color w:val="000000"/>
          <w:sz w:val="22"/>
          <w:szCs w:val="22"/>
        </w:rPr>
        <w:t xml:space="preserve"> </w:t>
      </w:r>
      <w:r w:rsidR="009D30FC">
        <w:rPr>
          <w:rFonts w:ascii="Rockwell" w:hAnsi="Rockwell" w:cs="Rockwell"/>
          <w:color w:val="000000"/>
          <w:sz w:val="22"/>
          <w:szCs w:val="22"/>
        </w:rPr>
        <w:t>in solution.</w:t>
      </w:r>
    </w:p>
    <w:p w:rsidR="005B13A5" w:rsidRDefault="005B13A5" w:rsidP="00320912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</w:p>
    <w:p w:rsidR="00320912" w:rsidRPr="006F7C12" w:rsidRDefault="009D30FC" w:rsidP="00320912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`</w:t>
      </w:r>
      <w:r w:rsidR="00320912" w:rsidRPr="006F7C12">
        <w:rPr>
          <w:rFonts w:ascii="Rockwell" w:hAnsi="Rockwell" w:cs="Times"/>
          <w:color w:val="000000"/>
          <w:sz w:val="22"/>
          <w:szCs w:val="22"/>
        </w:rPr>
        <w:t>pH Indicators: Methyl Orange</w:t>
      </w:r>
    </w:p>
    <w:p w:rsidR="006F7C12" w:rsidRDefault="006F7C12" w:rsidP="003209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16" w:lineRule="atLeast"/>
        <w:rPr>
          <w:rFonts w:ascii="Rockwell" w:hAnsi="Rockwell" w:cs="Rockwell"/>
          <w:color w:val="000000"/>
          <w:sz w:val="22"/>
          <w:szCs w:val="22"/>
        </w:rPr>
        <w:sectPr w:rsidR="006F7C12" w:rsidSect="00AC40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7C12" w:rsidRPr="006F7C12" w:rsidRDefault="00320912" w:rsidP="003209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 w:rsidRPr="006F7C12">
        <w:rPr>
          <w:rFonts w:ascii="Rockwell" w:hAnsi="Rockwell" w:cs="Rockwell"/>
          <w:color w:val="000000"/>
          <w:sz w:val="22"/>
          <w:szCs w:val="22"/>
        </w:rPr>
        <w:t xml:space="preserve">Red: </w:t>
      </w:r>
      <w:r w:rsidR="006F7C12">
        <w:rPr>
          <w:rFonts w:ascii="Rockwell" w:hAnsi="Rockwell" w:cs="Rockwell"/>
          <w:b/>
          <w:bCs/>
          <w:color w:val="000000"/>
          <w:sz w:val="22"/>
          <w:szCs w:val="22"/>
        </w:rPr>
        <w:t>_______________________</w:t>
      </w:r>
    </w:p>
    <w:p w:rsidR="006F7C12" w:rsidRPr="006F7C12" w:rsidRDefault="00320912" w:rsidP="003209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  <w:sectPr w:rsidR="006F7C12" w:rsidRPr="006F7C12" w:rsidSect="00AC40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F7C12">
        <w:rPr>
          <w:rFonts w:ascii="Rockwell" w:hAnsi="Rockwell" w:cs="Rockwell"/>
          <w:color w:val="000000"/>
          <w:sz w:val="22"/>
          <w:szCs w:val="22"/>
        </w:rPr>
        <w:t xml:space="preserve">Yellow: </w:t>
      </w:r>
      <w:r w:rsidR="006F7C12">
        <w:rPr>
          <w:rFonts w:ascii="Rockwell" w:hAnsi="Rockwell" w:cs="Rockwell"/>
          <w:b/>
          <w:bCs/>
          <w:color w:val="000000"/>
          <w:sz w:val="22"/>
          <w:szCs w:val="22"/>
        </w:rPr>
        <w:t>_______________________</w:t>
      </w:r>
    </w:p>
    <w:p w:rsidR="00AC40FE" w:rsidRDefault="00AC40FE" w:rsidP="00320912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  <w:sectPr w:rsidR="00AC40FE" w:rsidSect="00AC40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7C12" w:rsidRDefault="006F7C12" w:rsidP="00320912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</w:p>
    <w:p w:rsidR="00320912" w:rsidRPr="006F7C12" w:rsidRDefault="00320912" w:rsidP="00320912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 w:rsidRPr="006F7C12">
        <w:rPr>
          <w:rFonts w:ascii="Rockwell" w:hAnsi="Rockwell" w:cs="Times"/>
          <w:color w:val="000000"/>
          <w:sz w:val="22"/>
          <w:szCs w:val="22"/>
        </w:rPr>
        <w:t>pH Indicators: Phenolphthalein</w:t>
      </w:r>
    </w:p>
    <w:p w:rsidR="006F7C12" w:rsidRDefault="006F7C12" w:rsidP="003209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16" w:lineRule="atLeast"/>
        <w:rPr>
          <w:rFonts w:ascii="Rockwell" w:hAnsi="Rockwell" w:cs="Rockwell"/>
          <w:color w:val="000000"/>
          <w:sz w:val="22"/>
          <w:szCs w:val="22"/>
        </w:rPr>
        <w:sectPr w:rsidR="006F7C12" w:rsidSect="00AC40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7C12" w:rsidRPr="006F7C12" w:rsidRDefault="00320912" w:rsidP="003209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 w:rsidRPr="006F7C12">
        <w:rPr>
          <w:rFonts w:ascii="Rockwell" w:hAnsi="Rockwell" w:cs="Rockwell"/>
          <w:color w:val="000000"/>
          <w:sz w:val="22"/>
          <w:szCs w:val="22"/>
        </w:rPr>
        <w:t xml:space="preserve">Colorless: </w:t>
      </w:r>
      <w:r w:rsidR="006F7C12">
        <w:rPr>
          <w:rFonts w:ascii="Rockwell" w:hAnsi="Rockwell" w:cs="Rockwell"/>
          <w:b/>
          <w:bCs/>
          <w:color w:val="000000"/>
          <w:sz w:val="22"/>
          <w:szCs w:val="22"/>
        </w:rPr>
        <w:t>______________________</w:t>
      </w:r>
    </w:p>
    <w:p w:rsidR="00320912" w:rsidRPr="006F7C12" w:rsidRDefault="00320912" w:rsidP="003209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 w:rsidRPr="006F7C12">
        <w:rPr>
          <w:rFonts w:ascii="Rockwell" w:hAnsi="Rockwell" w:cs="Rockwell"/>
          <w:color w:val="000000"/>
          <w:sz w:val="22"/>
          <w:szCs w:val="22"/>
        </w:rPr>
        <w:t xml:space="preserve">Pink: </w:t>
      </w:r>
      <w:r w:rsidR="006F7C12">
        <w:rPr>
          <w:rFonts w:ascii="Rockwell" w:hAnsi="Rockwell" w:cs="Rockwell"/>
          <w:b/>
          <w:bCs/>
          <w:color w:val="000000"/>
          <w:sz w:val="22"/>
          <w:szCs w:val="22"/>
        </w:rPr>
        <w:t>______________________</w:t>
      </w:r>
    </w:p>
    <w:p w:rsidR="006F7C12" w:rsidRDefault="006F7C12" w:rsidP="006F7C12">
      <w:pPr>
        <w:pStyle w:val="ListParagraph"/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  <w:sectPr w:rsidR="006F7C12" w:rsidSect="00AC40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7C12" w:rsidRPr="006F7C12" w:rsidRDefault="006F7C12" w:rsidP="006F7C12">
      <w:pPr>
        <w:pStyle w:val="ListParagraph"/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</w:p>
    <w:p w:rsidR="00320912" w:rsidRPr="006F7C12" w:rsidRDefault="00320912" w:rsidP="00320912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 w:rsidRPr="006F7C12">
        <w:rPr>
          <w:rFonts w:ascii="Rockwell" w:hAnsi="Rockwell" w:cs="Times"/>
          <w:color w:val="000000"/>
          <w:sz w:val="22"/>
          <w:szCs w:val="22"/>
        </w:rPr>
        <w:t>pH Indicators: Litmus</w:t>
      </w:r>
    </w:p>
    <w:p w:rsidR="006F7C12" w:rsidRDefault="006F7C12" w:rsidP="003209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16" w:lineRule="atLeast"/>
        <w:rPr>
          <w:rFonts w:ascii="Rockwell" w:hAnsi="Rockwell" w:cs="Rockwell"/>
          <w:b/>
          <w:bCs/>
          <w:color w:val="000000"/>
          <w:sz w:val="22"/>
          <w:szCs w:val="22"/>
        </w:rPr>
        <w:sectPr w:rsidR="006F7C12" w:rsidSect="00AC40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7C12" w:rsidRPr="006F7C12" w:rsidRDefault="00AC40FE" w:rsidP="003209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Rockwell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6E105A0" wp14:editId="01A1740A">
            <wp:simplePos x="0" y="0"/>
            <wp:positionH relativeFrom="column">
              <wp:posOffset>4175760</wp:posOffset>
            </wp:positionH>
            <wp:positionV relativeFrom="paragraph">
              <wp:posOffset>130175</wp:posOffset>
            </wp:positionV>
            <wp:extent cx="2772410" cy="4064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04 at 3.09.38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C12">
        <w:rPr>
          <w:rFonts w:ascii="Rockwell" w:hAnsi="Rockwell" w:cs="Rockwell"/>
          <w:b/>
          <w:bCs/>
          <w:color w:val="000000"/>
          <w:sz w:val="22"/>
          <w:szCs w:val="22"/>
        </w:rPr>
        <w:t>___________</w:t>
      </w:r>
      <w:r w:rsidR="00320912" w:rsidRPr="006F7C12">
        <w:rPr>
          <w:rFonts w:ascii="Rockwell" w:hAnsi="Rockwell" w:cs="Rockwell"/>
          <w:color w:val="000000"/>
          <w:sz w:val="22"/>
          <w:szCs w:val="22"/>
        </w:rPr>
        <w:t xml:space="preserve"> paper turns </w:t>
      </w:r>
      <w:r w:rsidR="006F7C12">
        <w:rPr>
          <w:rFonts w:ascii="Rockwell" w:hAnsi="Rockwell" w:cs="Rockwell"/>
          <w:b/>
          <w:bCs/>
          <w:color w:val="000000"/>
          <w:sz w:val="22"/>
          <w:szCs w:val="22"/>
        </w:rPr>
        <w:t>_________</w:t>
      </w:r>
      <w:r w:rsidR="00320912" w:rsidRPr="006F7C12">
        <w:rPr>
          <w:rFonts w:ascii="Rockwell" w:hAnsi="Rockwell" w:cs="Rockwell"/>
          <w:color w:val="000000"/>
          <w:sz w:val="22"/>
          <w:szCs w:val="22"/>
        </w:rPr>
        <w:t xml:space="preserve"> for </w:t>
      </w:r>
      <w:r w:rsidR="009D30FC">
        <w:rPr>
          <w:rFonts w:ascii="Rockwell" w:hAnsi="Rockwell" w:cs="Rockwell"/>
          <w:b/>
          <w:bCs/>
          <w:color w:val="000000"/>
          <w:sz w:val="22"/>
          <w:szCs w:val="22"/>
        </w:rPr>
        <w:t>____________</w:t>
      </w:r>
      <w:r w:rsidR="00320912" w:rsidRPr="006F7C12">
        <w:rPr>
          <w:rFonts w:ascii="Rockwell" w:hAnsi="Rockwell" w:cs="Rockwell"/>
          <w:color w:val="000000"/>
          <w:sz w:val="22"/>
          <w:szCs w:val="22"/>
        </w:rPr>
        <w:t xml:space="preserve"> solutions</w:t>
      </w:r>
    </w:p>
    <w:p w:rsidR="009D30FC" w:rsidRPr="006F7C12" w:rsidRDefault="009D30FC" w:rsidP="009D30F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Rockwell"/>
          <w:b/>
          <w:bCs/>
          <w:color w:val="000000"/>
          <w:sz w:val="22"/>
          <w:szCs w:val="22"/>
        </w:rPr>
        <w:t>___________</w:t>
      </w:r>
      <w:r w:rsidRPr="006F7C12">
        <w:rPr>
          <w:rFonts w:ascii="Rockwell" w:hAnsi="Rockwell" w:cs="Rockwell"/>
          <w:color w:val="000000"/>
          <w:sz w:val="22"/>
          <w:szCs w:val="22"/>
        </w:rPr>
        <w:t xml:space="preserve"> paper turns </w:t>
      </w:r>
      <w:r>
        <w:rPr>
          <w:rFonts w:ascii="Rockwell" w:hAnsi="Rockwell" w:cs="Rockwell"/>
          <w:b/>
          <w:bCs/>
          <w:color w:val="000000"/>
          <w:sz w:val="22"/>
          <w:szCs w:val="22"/>
        </w:rPr>
        <w:t>_________</w:t>
      </w:r>
      <w:r w:rsidRPr="006F7C12">
        <w:rPr>
          <w:rFonts w:ascii="Rockwell" w:hAnsi="Rockwell" w:cs="Rockwell"/>
          <w:color w:val="000000"/>
          <w:sz w:val="22"/>
          <w:szCs w:val="22"/>
        </w:rPr>
        <w:t xml:space="preserve"> for </w:t>
      </w:r>
      <w:r>
        <w:rPr>
          <w:rFonts w:ascii="Rockwell" w:hAnsi="Rockwell" w:cs="Rockwell"/>
          <w:b/>
          <w:bCs/>
          <w:color w:val="000000"/>
          <w:sz w:val="22"/>
          <w:szCs w:val="22"/>
        </w:rPr>
        <w:t>____________</w:t>
      </w:r>
      <w:r w:rsidRPr="006F7C12">
        <w:rPr>
          <w:rFonts w:ascii="Rockwell" w:hAnsi="Rockwell" w:cs="Rockwell"/>
          <w:color w:val="000000"/>
          <w:sz w:val="22"/>
          <w:szCs w:val="22"/>
        </w:rPr>
        <w:t xml:space="preserve"> solutions</w:t>
      </w:r>
    </w:p>
    <w:p w:rsidR="006F7C12" w:rsidRDefault="006F7C12" w:rsidP="006F7C12">
      <w:pPr>
        <w:pStyle w:val="ListParagraph"/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  <w:sectPr w:rsidR="006F7C12" w:rsidSect="00AC40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7C12" w:rsidRPr="006F7C12" w:rsidRDefault="006F7C12" w:rsidP="006F7C12">
      <w:pPr>
        <w:pStyle w:val="ListParagraph"/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</w:p>
    <w:p w:rsidR="00320912" w:rsidRPr="006F7C12" w:rsidRDefault="00320912" w:rsidP="00320912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 w:rsidRPr="006F7C12">
        <w:rPr>
          <w:rFonts w:ascii="Rockwell" w:hAnsi="Rockwell" w:cs="Times"/>
          <w:color w:val="000000"/>
          <w:sz w:val="22"/>
          <w:szCs w:val="22"/>
        </w:rPr>
        <w:t>pH Indicators: Bromcresol Green</w:t>
      </w:r>
    </w:p>
    <w:p w:rsidR="006F7C12" w:rsidRDefault="006F7C12" w:rsidP="006F7C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16" w:lineRule="atLeast"/>
        <w:rPr>
          <w:rFonts w:ascii="Rockwell" w:hAnsi="Rockwell" w:cs="Rockwell"/>
          <w:color w:val="000000"/>
          <w:sz w:val="22"/>
          <w:szCs w:val="22"/>
        </w:rPr>
        <w:sectPr w:rsidR="006F7C12" w:rsidSect="00AC40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7C12" w:rsidRPr="006F7C12" w:rsidRDefault="006F7C12" w:rsidP="006F7C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 w:rsidRPr="006F7C12">
        <w:rPr>
          <w:rFonts w:ascii="Rockwell" w:hAnsi="Rockwell" w:cs="Rockwell"/>
          <w:color w:val="000000"/>
          <w:sz w:val="22"/>
          <w:szCs w:val="22"/>
        </w:rPr>
        <w:t xml:space="preserve">Yellow: </w:t>
      </w:r>
      <w:r>
        <w:rPr>
          <w:rFonts w:ascii="Rockwell" w:hAnsi="Rockwell" w:cs="Rockwell"/>
          <w:b/>
          <w:bCs/>
          <w:color w:val="000000"/>
          <w:sz w:val="22"/>
          <w:szCs w:val="22"/>
        </w:rPr>
        <w:t>______________________</w:t>
      </w:r>
    </w:p>
    <w:p w:rsidR="006F7C12" w:rsidRPr="006F7C12" w:rsidRDefault="006F7C12" w:rsidP="006F7C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 w:rsidRPr="006F7C12">
        <w:rPr>
          <w:rFonts w:ascii="Rockwell" w:hAnsi="Rockwell" w:cs="Rockwell"/>
          <w:color w:val="000000"/>
          <w:sz w:val="22"/>
          <w:szCs w:val="22"/>
        </w:rPr>
        <w:t xml:space="preserve">Blue: </w:t>
      </w:r>
      <w:r>
        <w:rPr>
          <w:rFonts w:ascii="Rockwell" w:hAnsi="Rockwell" w:cs="Rockwell"/>
          <w:b/>
          <w:bCs/>
          <w:color w:val="000000"/>
          <w:sz w:val="22"/>
          <w:szCs w:val="22"/>
        </w:rPr>
        <w:t>______________________</w:t>
      </w:r>
    </w:p>
    <w:p w:rsidR="006F7C12" w:rsidRDefault="006F7C12" w:rsidP="00320912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  <w:sectPr w:rsidR="006F7C12" w:rsidSect="00AC40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40FE" w:rsidRDefault="00AC40FE" w:rsidP="00320912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  <w:sectPr w:rsidR="00AC40FE" w:rsidSect="00AC40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7C12" w:rsidRDefault="006F7C12" w:rsidP="00320912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</w:p>
    <w:p w:rsidR="006F7C12" w:rsidRPr="006F7C12" w:rsidRDefault="006F7C12" w:rsidP="00320912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 w:rsidRPr="006F7C12">
        <w:rPr>
          <w:rFonts w:ascii="Rockwell" w:hAnsi="Rockwell" w:cs="Times"/>
          <w:color w:val="000000"/>
          <w:sz w:val="22"/>
          <w:szCs w:val="22"/>
        </w:rPr>
        <w:t>pH Indicators: Thymol Blue</w:t>
      </w:r>
    </w:p>
    <w:p w:rsidR="006F7C12" w:rsidRDefault="006F7C12" w:rsidP="006F7C1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16" w:lineRule="atLeast"/>
        <w:rPr>
          <w:rFonts w:ascii="Rockwell" w:hAnsi="Rockwell" w:cs="Rockwell"/>
          <w:color w:val="000000"/>
          <w:sz w:val="22"/>
          <w:szCs w:val="22"/>
        </w:rPr>
        <w:sectPr w:rsidR="006F7C12" w:rsidSect="00AC40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7C12" w:rsidRPr="006F7C12" w:rsidRDefault="006F7C12" w:rsidP="006F7C1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 w:rsidRPr="006F7C12">
        <w:rPr>
          <w:rFonts w:ascii="Rockwell" w:hAnsi="Rockwell" w:cs="Rockwell"/>
          <w:color w:val="000000"/>
          <w:sz w:val="22"/>
          <w:szCs w:val="22"/>
        </w:rPr>
        <w:t xml:space="preserve">Yellow: </w:t>
      </w:r>
      <w:r>
        <w:rPr>
          <w:rFonts w:ascii="Rockwell" w:hAnsi="Rockwell" w:cs="Rockwell"/>
          <w:b/>
          <w:bCs/>
          <w:color w:val="000000"/>
          <w:sz w:val="22"/>
          <w:szCs w:val="22"/>
        </w:rPr>
        <w:t>______________________</w:t>
      </w:r>
    </w:p>
    <w:p w:rsidR="006F7C12" w:rsidRPr="006F7C12" w:rsidRDefault="006F7C12" w:rsidP="006F7C1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 w:rsidRPr="006F7C12">
        <w:rPr>
          <w:rFonts w:ascii="Rockwell" w:hAnsi="Rockwell" w:cs="Rockwell"/>
          <w:color w:val="000000"/>
          <w:sz w:val="22"/>
          <w:szCs w:val="22"/>
        </w:rPr>
        <w:t xml:space="preserve">Blue: </w:t>
      </w:r>
      <w:r>
        <w:rPr>
          <w:rFonts w:ascii="Rockwell" w:hAnsi="Rockwell" w:cs="Rockwell"/>
          <w:b/>
          <w:bCs/>
          <w:color w:val="000000"/>
          <w:sz w:val="22"/>
          <w:szCs w:val="22"/>
        </w:rPr>
        <w:t>______________________</w:t>
      </w:r>
    </w:p>
    <w:p w:rsidR="006F7C12" w:rsidRDefault="006F7C12" w:rsidP="00320912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  <w:sectPr w:rsidR="006F7C12" w:rsidSect="00AC40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40FE" w:rsidRDefault="00AC40FE" w:rsidP="00320912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  <w:sectPr w:rsidR="00AC40FE" w:rsidSect="00AC40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7C12" w:rsidRDefault="006F7C12" w:rsidP="00320912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</w:p>
    <w:p w:rsidR="006F7C12" w:rsidRDefault="006F7C12" w:rsidP="006F7C12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 w:rsidRPr="006F7C12">
        <w:rPr>
          <w:rFonts w:ascii="Rockwell" w:hAnsi="Rockwell" w:cs="Times"/>
          <w:color w:val="000000"/>
          <w:sz w:val="22"/>
          <w:szCs w:val="22"/>
        </w:rPr>
        <w:t>Using More Than One Indicator</w:t>
      </w:r>
    </w:p>
    <w:p w:rsidR="002C3671" w:rsidRPr="00A46C70" w:rsidRDefault="006F7C12" w:rsidP="002C367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 w:rsidRPr="006F7C12">
        <w:rPr>
          <w:rFonts w:ascii="Rockwell" w:hAnsi="Rockwell" w:cs="Rockwell"/>
          <w:color w:val="000000"/>
          <w:sz w:val="22"/>
          <w:szCs w:val="22"/>
        </w:rPr>
        <w:t>If you put bromcresol green in a solution and the solution turns blue, the pH is 5.4 or mor</w:t>
      </w:r>
      <w:r w:rsidR="00A46C70">
        <w:rPr>
          <w:rFonts w:ascii="Rockwell" w:hAnsi="Rockwell" w:cs="Rockwell"/>
          <w:color w:val="000000"/>
          <w:sz w:val="22"/>
          <w:szCs w:val="22"/>
        </w:rPr>
        <w:t>e.</w:t>
      </w:r>
    </w:p>
    <w:p w:rsidR="00A46C70" w:rsidRPr="00A46C70" w:rsidRDefault="006F7C12" w:rsidP="00A46C7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 w:rsidRPr="006F7C12">
        <w:rPr>
          <w:rFonts w:ascii="Rockwell" w:hAnsi="Rockwell" w:cs="Rockwell"/>
          <w:color w:val="000000"/>
          <w:sz w:val="22"/>
          <w:szCs w:val="22"/>
        </w:rPr>
        <w:t>If you put bromthymol blue in another test tube with the same solution and it turns yellow, the pH is 6.0 or less</w:t>
      </w:r>
    </w:p>
    <w:p w:rsidR="006F7C12" w:rsidRPr="00A46C70" w:rsidRDefault="006F7C12" w:rsidP="00A46C7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 w:rsidRPr="00A46C70">
        <w:rPr>
          <w:rFonts w:ascii="Rockwell" w:hAnsi="Rockwell" w:cs="Rockwell"/>
          <w:color w:val="000000"/>
          <w:sz w:val="22"/>
          <w:szCs w:val="22"/>
        </w:rPr>
        <w:t>Conclusion: the solution has a pH between 5.4 and 6.0</w:t>
      </w:r>
    </w:p>
    <w:p w:rsidR="00A46C70" w:rsidRDefault="00A46C70" w:rsidP="00A46C70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</w:p>
    <w:p w:rsidR="00A46C70" w:rsidRDefault="00A46C70" w:rsidP="00A46C70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</w:p>
    <w:p w:rsidR="00A46C70" w:rsidRPr="00A46C70" w:rsidRDefault="00A46C70" w:rsidP="00A46C70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</w:p>
    <w:p w:rsidR="00A46C70" w:rsidRDefault="00A46C70" w:rsidP="00A46C70">
      <w:pPr>
        <w:pStyle w:val="ListParagraph"/>
        <w:numPr>
          <w:ilvl w:val="0"/>
          <w:numId w:val="17"/>
        </w:numPr>
        <w:rPr>
          <w:rFonts w:ascii="Rockwell" w:hAnsi="Rockwell"/>
          <w:sz w:val="22"/>
          <w:szCs w:val="22"/>
        </w:rPr>
      </w:pPr>
      <w:r w:rsidRPr="00AC40FE">
        <w:rPr>
          <w:rFonts w:ascii="Rockwell" w:hAnsi="Rockwell"/>
          <w:sz w:val="22"/>
          <w:szCs w:val="22"/>
        </w:rPr>
        <w:t>Mystery solution #</w:t>
      </w:r>
      <w:r>
        <w:rPr>
          <w:rFonts w:ascii="Rockwell" w:hAnsi="Rockwell"/>
          <w:sz w:val="22"/>
          <w:szCs w:val="22"/>
        </w:rPr>
        <w:t>1</w:t>
      </w:r>
      <w:r w:rsidRPr="00AC40FE">
        <w:rPr>
          <w:rFonts w:ascii="Rockwell" w:hAnsi="Rockwell"/>
          <w:sz w:val="22"/>
          <w:szCs w:val="22"/>
        </w:rPr>
        <w:t xml:space="preserve"> turns litmus red and is yellow when methyl orange is added.</w:t>
      </w:r>
    </w:p>
    <w:p w:rsidR="00A46C70" w:rsidRDefault="00A46C70" w:rsidP="00A46C70">
      <w:pPr>
        <w:rPr>
          <w:rFonts w:ascii="Rockwell" w:hAnsi="Rockwell"/>
          <w:sz w:val="22"/>
          <w:szCs w:val="22"/>
        </w:rPr>
      </w:pPr>
    </w:p>
    <w:p w:rsidR="00A46C70" w:rsidRDefault="00A46C70" w:rsidP="00A46C70">
      <w:pPr>
        <w:rPr>
          <w:rFonts w:ascii="Rockwell" w:hAnsi="Rockwell"/>
          <w:sz w:val="22"/>
          <w:szCs w:val="22"/>
        </w:rPr>
      </w:pPr>
    </w:p>
    <w:p w:rsidR="00A46C70" w:rsidRDefault="00A46C70" w:rsidP="00A46C70">
      <w:pPr>
        <w:rPr>
          <w:rFonts w:ascii="Rockwell" w:hAnsi="Rockwell"/>
          <w:sz w:val="22"/>
          <w:szCs w:val="22"/>
        </w:rPr>
      </w:pPr>
    </w:p>
    <w:p w:rsidR="00A46C70" w:rsidRPr="00A46C70" w:rsidRDefault="00A46C70" w:rsidP="00A46C70">
      <w:pPr>
        <w:rPr>
          <w:rFonts w:ascii="Rockwell" w:hAnsi="Rockwell"/>
          <w:sz w:val="22"/>
          <w:szCs w:val="22"/>
        </w:rPr>
      </w:pPr>
    </w:p>
    <w:p w:rsidR="00A46C70" w:rsidRDefault="00A46C70" w:rsidP="00A46C70">
      <w:pPr>
        <w:pStyle w:val="ListParagraph"/>
        <w:numPr>
          <w:ilvl w:val="0"/>
          <w:numId w:val="17"/>
        </w:numPr>
        <w:rPr>
          <w:rFonts w:ascii="Rockwell" w:hAnsi="Rockwell"/>
          <w:sz w:val="22"/>
          <w:szCs w:val="22"/>
        </w:rPr>
      </w:pPr>
      <w:r w:rsidRPr="00AC40FE">
        <w:rPr>
          <w:rFonts w:ascii="Rockwell" w:hAnsi="Rockwell"/>
          <w:sz w:val="22"/>
          <w:szCs w:val="22"/>
        </w:rPr>
        <w:t>Mystery solution #</w:t>
      </w:r>
      <w:r>
        <w:rPr>
          <w:rFonts w:ascii="Rockwell" w:hAnsi="Rockwell"/>
          <w:sz w:val="22"/>
          <w:szCs w:val="22"/>
        </w:rPr>
        <w:t>2</w:t>
      </w:r>
      <w:r w:rsidRPr="00AC40FE">
        <w:rPr>
          <w:rFonts w:ascii="Rockwell" w:hAnsi="Rockwell"/>
          <w:sz w:val="22"/>
          <w:szCs w:val="22"/>
        </w:rPr>
        <w:t xml:space="preserve"> is </w:t>
      </w:r>
      <w:r>
        <w:rPr>
          <w:rFonts w:ascii="Rockwell" w:hAnsi="Rockwell"/>
          <w:sz w:val="22"/>
          <w:szCs w:val="22"/>
        </w:rPr>
        <w:t>pink</w:t>
      </w:r>
      <w:r w:rsidRPr="00AC40FE">
        <w:rPr>
          <w:rFonts w:ascii="Rockwell" w:hAnsi="Rockwell"/>
          <w:sz w:val="22"/>
          <w:szCs w:val="22"/>
        </w:rPr>
        <w:t xml:space="preserve"> when phenolphthalein is added but turns litmus paper blue.</w:t>
      </w:r>
    </w:p>
    <w:p w:rsidR="00A46C70" w:rsidRDefault="00A46C70" w:rsidP="00A46C70">
      <w:pPr>
        <w:rPr>
          <w:rFonts w:ascii="Rockwell" w:hAnsi="Rockwell"/>
          <w:sz w:val="22"/>
          <w:szCs w:val="22"/>
        </w:rPr>
      </w:pPr>
    </w:p>
    <w:p w:rsidR="00A46C70" w:rsidRPr="00A46C70" w:rsidRDefault="00A46C70" w:rsidP="00A46C70">
      <w:pPr>
        <w:rPr>
          <w:rFonts w:ascii="Rockwell" w:hAnsi="Rockwell"/>
          <w:sz w:val="22"/>
          <w:szCs w:val="22"/>
        </w:rPr>
      </w:pPr>
    </w:p>
    <w:p w:rsidR="006F7C12" w:rsidRPr="006F7C12" w:rsidRDefault="006F7C12" w:rsidP="006F7C12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 w:rsidRPr="006F7C12">
        <w:rPr>
          <w:rFonts w:ascii="Rockwell" w:hAnsi="Rockwell" w:cs="Times"/>
          <w:color w:val="000000"/>
          <w:sz w:val="22"/>
          <w:szCs w:val="22"/>
        </w:rPr>
        <w:lastRenderedPageBreak/>
        <w:t>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F7C12" w:rsidRPr="006F7C12" w:rsidTr="009D30FC">
        <w:tc>
          <w:tcPr>
            <w:tcW w:w="4675" w:type="dxa"/>
          </w:tcPr>
          <w:p w:rsidR="009D30FC" w:rsidRDefault="006F7C12" w:rsidP="006F7C12">
            <w:pPr>
              <w:autoSpaceDE w:val="0"/>
              <w:autoSpaceDN w:val="0"/>
              <w:adjustRightInd w:val="0"/>
              <w:spacing w:line="216" w:lineRule="atLeast"/>
              <w:rPr>
                <w:rFonts w:ascii="Rockwell" w:hAnsi="Rockwell" w:cs="Times"/>
                <w:color w:val="000000"/>
                <w:sz w:val="22"/>
                <w:szCs w:val="22"/>
              </w:rPr>
            </w:pPr>
            <w:r w:rsidRPr="006F7C12">
              <w:rPr>
                <w:rFonts w:ascii="Rockwell" w:hAnsi="Rockwell" w:cs="Rockwell"/>
                <w:color w:val="000000"/>
                <w:sz w:val="22"/>
                <w:szCs w:val="22"/>
              </w:rPr>
              <w:t>Acids</w:t>
            </w:r>
          </w:p>
          <w:p w:rsidR="009D30FC" w:rsidRPr="009D30FC" w:rsidRDefault="006F7C12" w:rsidP="006F7C1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16" w:lineRule="atLeast"/>
              <w:rPr>
                <w:rFonts w:ascii="Rockwell" w:hAnsi="Rockwell" w:cs="Times"/>
                <w:color w:val="000000"/>
                <w:sz w:val="22"/>
                <w:szCs w:val="22"/>
              </w:rPr>
            </w:pPr>
            <w:r w:rsidRPr="009D30FC">
              <w:rPr>
                <w:rFonts w:ascii="Rockwell" w:hAnsi="Rockwell" w:cs="Rockwell"/>
                <w:color w:val="000000"/>
                <w:sz w:val="22"/>
                <w:szCs w:val="22"/>
              </w:rPr>
              <w:t xml:space="preserve">pH </w:t>
            </w:r>
            <w:r w:rsidR="009D30FC">
              <w:rPr>
                <w:rFonts w:ascii="Rockwell" w:hAnsi="Rockwell" w:cs="Rockwell"/>
                <w:b/>
                <w:bCs/>
                <w:color w:val="000000"/>
                <w:sz w:val="22"/>
                <w:szCs w:val="22"/>
              </w:rPr>
              <w:t>__________________</w:t>
            </w:r>
          </w:p>
          <w:p w:rsidR="009D30FC" w:rsidRPr="009D30FC" w:rsidRDefault="006F7C12" w:rsidP="006F7C1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16" w:lineRule="atLeast"/>
              <w:rPr>
                <w:rFonts w:ascii="Rockwell" w:hAnsi="Rockwell" w:cs="Times"/>
                <w:color w:val="000000"/>
                <w:sz w:val="22"/>
                <w:szCs w:val="22"/>
              </w:rPr>
            </w:pPr>
            <w:r w:rsidRPr="009D30FC">
              <w:rPr>
                <w:rFonts w:ascii="Rockwell" w:hAnsi="Rockwell" w:cs="Rockwell"/>
                <w:color w:val="000000"/>
                <w:sz w:val="22"/>
                <w:szCs w:val="22"/>
              </w:rPr>
              <w:t xml:space="preserve">Litmus </w:t>
            </w:r>
            <w:r w:rsidR="009D30FC" w:rsidRPr="009D30FC">
              <w:rPr>
                <w:rFonts w:ascii="Rockwell" w:hAnsi="Rockwell" w:cs="Wingdings"/>
                <w:color w:val="000000"/>
                <w:sz w:val="22"/>
                <w:szCs w:val="22"/>
              </w:rPr>
              <w:sym w:font="Wingdings" w:char="F0E0"/>
            </w:r>
            <w:r w:rsidR="009D30FC">
              <w:rPr>
                <w:rFonts w:ascii="Rockwell" w:hAnsi="Rockwell" w:cs="Wingdings"/>
                <w:color w:val="000000"/>
                <w:sz w:val="22"/>
                <w:szCs w:val="22"/>
              </w:rPr>
              <w:t xml:space="preserve"> </w:t>
            </w:r>
            <w:r w:rsidRPr="009D30FC">
              <w:rPr>
                <w:rFonts w:ascii="Rockwell" w:hAnsi="Rockwell" w:cs="Rockwell"/>
                <w:color w:val="000000"/>
                <w:sz w:val="22"/>
                <w:szCs w:val="22"/>
              </w:rPr>
              <w:t xml:space="preserve"> </w:t>
            </w:r>
            <w:r w:rsidR="009D30FC">
              <w:rPr>
                <w:rFonts w:ascii="Rockwell" w:hAnsi="Rockwell" w:cs="Rockwell"/>
                <w:b/>
                <w:bCs/>
                <w:color w:val="000000"/>
                <w:sz w:val="22"/>
                <w:szCs w:val="22"/>
              </w:rPr>
              <w:t>________</w:t>
            </w:r>
          </w:p>
          <w:p w:rsidR="009D30FC" w:rsidRPr="009D30FC" w:rsidRDefault="006F7C12" w:rsidP="006F7C1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16" w:lineRule="atLeast"/>
              <w:rPr>
                <w:rFonts w:ascii="Rockwell" w:hAnsi="Rockwell" w:cs="Times"/>
                <w:color w:val="000000"/>
                <w:sz w:val="22"/>
                <w:szCs w:val="22"/>
              </w:rPr>
            </w:pPr>
            <w:r w:rsidRPr="009D30FC">
              <w:rPr>
                <w:rFonts w:ascii="Rockwell" w:hAnsi="Rockwell" w:cs="Rockwell"/>
                <w:color w:val="000000"/>
                <w:sz w:val="22"/>
                <w:szCs w:val="22"/>
              </w:rPr>
              <w:t xml:space="preserve">Phenolphthalein </w:t>
            </w:r>
            <w:r w:rsidR="009D30FC" w:rsidRPr="009D30FC">
              <w:rPr>
                <w:rFonts w:ascii="Rockwell" w:hAnsi="Rockwell" w:cs="Wingdings"/>
                <w:color w:val="000000"/>
                <w:sz w:val="22"/>
                <w:szCs w:val="22"/>
              </w:rPr>
              <w:sym w:font="Wingdings" w:char="F0E0"/>
            </w:r>
            <w:r w:rsidR="009D30FC">
              <w:rPr>
                <w:rFonts w:ascii="Rockwell" w:hAnsi="Rockwell" w:cs="Wingdings"/>
                <w:color w:val="000000"/>
                <w:sz w:val="22"/>
                <w:szCs w:val="22"/>
              </w:rPr>
              <w:t xml:space="preserve"> _____________</w:t>
            </w:r>
          </w:p>
          <w:p w:rsidR="009D30FC" w:rsidRPr="009D30FC" w:rsidRDefault="006F7C12" w:rsidP="006F7C1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16" w:lineRule="atLeast"/>
              <w:rPr>
                <w:rFonts w:ascii="Rockwell" w:hAnsi="Rockwell" w:cs="Times"/>
                <w:color w:val="000000"/>
                <w:sz w:val="22"/>
                <w:szCs w:val="22"/>
              </w:rPr>
            </w:pPr>
            <w:r w:rsidRPr="009D30FC">
              <w:rPr>
                <w:rFonts w:ascii="Rockwell" w:hAnsi="Rockwell" w:cs="Rockwell"/>
                <w:color w:val="000000"/>
                <w:sz w:val="22"/>
                <w:szCs w:val="22"/>
              </w:rPr>
              <w:t xml:space="preserve">Bromthymol blue </w:t>
            </w:r>
            <w:r w:rsidR="009D30FC" w:rsidRPr="009D30FC">
              <w:rPr>
                <w:rFonts w:ascii="Rockwell" w:hAnsi="Rockwell" w:cs="Wingdings"/>
                <w:color w:val="000000"/>
                <w:sz w:val="22"/>
                <w:szCs w:val="22"/>
              </w:rPr>
              <w:sym w:font="Wingdings" w:char="F0E0"/>
            </w:r>
            <w:r w:rsidR="009D30FC">
              <w:rPr>
                <w:rFonts w:ascii="Rockwell" w:hAnsi="Rockwell" w:cs="Wingdings"/>
                <w:color w:val="000000"/>
                <w:sz w:val="22"/>
                <w:szCs w:val="22"/>
              </w:rPr>
              <w:t xml:space="preserve"> _______________</w:t>
            </w:r>
          </w:p>
          <w:p w:rsidR="006F7C12" w:rsidRPr="009D30FC" w:rsidRDefault="009D30FC" w:rsidP="006F7C1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16" w:lineRule="atLeast"/>
              <w:rPr>
                <w:rFonts w:ascii="Rockwell" w:hAnsi="Rockwell" w:cs="Times"/>
                <w:color w:val="000000"/>
                <w:sz w:val="22"/>
                <w:szCs w:val="22"/>
              </w:rPr>
            </w:pPr>
            <w:r>
              <w:rPr>
                <w:rFonts w:ascii="Rockwell" w:hAnsi="Rockwell" w:cs="Rockwell"/>
                <w:color w:val="000000"/>
                <w:sz w:val="22"/>
                <w:szCs w:val="22"/>
              </w:rPr>
              <w:t>Methyl</w:t>
            </w:r>
            <w:r w:rsidR="006F7C12" w:rsidRPr="009D30FC">
              <w:rPr>
                <w:rFonts w:ascii="Rockwell" w:hAnsi="Rockwell" w:cs="Rockwell"/>
                <w:color w:val="000000"/>
                <w:sz w:val="22"/>
                <w:szCs w:val="22"/>
              </w:rPr>
              <w:t xml:space="preserve"> orange </w:t>
            </w:r>
            <w:r w:rsidRPr="009D30FC">
              <w:rPr>
                <w:rFonts w:ascii="Rockwell" w:hAnsi="Rockwell" w:cs="Wingdings"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ascii="Rockwell" w:hAnsi="Rockwell" w:cs="Wingdings"/>
                <w:color w:val="000000"/>
                <w:sz w:val="22"/>
                <w:szCs w:val="22"/>
              </w:rPr>
              <w:t xml:space="preserve"> ________________</w:t>
            </w:r>
          </w:p>
          <w:p w:rsidR="006F7C12" w:rsidRPr="006F7C12" w:rsidRDefault="006F7C12" w:rsidP="006F7C12">
            <w:pPr>
              <w:autoSpaceDE w:val="0"/>
              <w:autoSpaceDN w:val="0"/>
              <w:adjustRightInd w:val="0"/>
              <w:spacing w:line="216" w:lineRule="atLeast"/>
              <w:rPr>
                <w:rFonts w:ascii="Rockwell" w:hAnsi="Rockwell" w:cs="Times"/>
                <w:color w:val="000000"/>
                <w:sz w:val="22"/>
                <w:szCs w:val="22"/>
              </w:rPr>
            </w:pPr>
          </w:p>
        </w:tc>
        <w:tc>
          <w:tcPr>
            <w:tcW w:w="4675" w:type="dxa"/>
          </w:tcPr>
          <w:p w:rsidR="006F7C12" w:rsidRPr="006F7C12" w:rsidRDefault="006F7C12" w:rsidP="006F7C12">
            <w:pPr>
              <w:autoSpaceDE w:val="0"/>
              <w:autoSpaceDN w:val="0"/>
              <w:adjustRightInd w:val="0"/>
              <w:spacing w:line="216" w:lineRule="atLeast"/>
              <w:rPr>
                <w:rFonts w:ascii="Rockwell" w:hAnsi="Rockwell" w:cs="Times"/>
                <w:color w:val="000000"/>
                <w:sz w:val="22"/>
                <w:szCs w:val="22"/>
              </w:rPr>
            </w:pPr>
            <w:r w:rsidRPr="006F7C12">
              <w:rPr>
                <w:rFonts w:ascii="Rockwell" w:hAnsi="Rockwell" w:cs="Rockwell"/>
                <w:color w:val="000000"/>
                <w:sz w:val="22"/>
                <w:szCs w:val="22"/>
              </w:rPr>
              <w:t>Bases</w:t>
            </w:r>
          </w:p>
          <w:p w:rsidR="009D30FC" w:rsidRPr="009D30FC" w:rsidRDefault="009D30FC" w:rsidP="009D30F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16" w:lineRule="atLeast"/>
              <w:rPr>
                <w:rFonts w:ascii="Rockwell" w:hAnsi="Rockwell" w:cs="Times"/>
                <w:color w:val="000000"/>
                <w:sz w:val="22"/>
                <w:szCs w:val="22"/>
              </w:rPr>
            </w:pPr>
            <w:r w:rsidRPr="009D30FC">
              <w:rPr>
                <w:rFonts w:ascii="Rockwell" w:hAnsi="Rockwell" w:cs="Rockwell"/>
                <w:color w:val="000000"/>
                <w:sz w:val="22"/>
                <w:szCs w:val="22"/>
              </w:rPr>
              <w:t xml:space="preserve">pH </w:t>
            </w:r>
            <w:r>
              <w:rPr>
                <w:rFonts w:ascii="Rockwell" w:hAnsi="Rockwell" w:cs="Rockwell"/>
                <w:b/>
                <w:bCs/>
                <w:color w:val="000000"/>
                <w:sz w:val="22"/>
                <w:szCs w:val="22"/>
              </w:rPr>
              <w:t>__________________</w:t>
            </w:r>
          </w:p>
          <w:p w:rsidR="009D30FC" w:rsidRPr="009D30FC" w:rsidRDefault="009D30FC" w:rsidP="009D30F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16" w:lineRule="atLeast"/>
              <w:rPr>
                <w:rFonts w:ascii="Rockwell" w:hAnsi="Rockwell" w:cs="Times"/>
                <w:color w:val="000000"/>
                <w:sz w:val="22"/>
                <w:szCs w:val="22"/>
              </w:rPr>
            </w:pPr>
            <w:r w:rsidRPr="009D30FC">
              <w:rPr>
                <w:rFonts w:ascii="Rockwell" w:hAnsi="Rockwell" w:cs="Rockwell"/>
                <w:color w:val="000000"/>
                <w:sz w:val="22"/>
                <w:szCs w:val="22"/>
              </w:rPr>
              <w:t xml:space="preserve">Litmus </w:t>
            </w:r>
            <w:r w:rsidRPr="009D30FC">
              <w:rPr>
                <w:rFonts w:ascii="Rockwell" w:hAnsi="Rockwell" w:cs="Wingdings"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ascii="Rockwell" w:hAnsi="Rockwell" w:cs="Wingdings"/>
                <w:color w:val="000000"/>
                <w:sz w:val="22"/>
                <w:szCs w:val="22"/>
              </w:rPr>
              <w:t xml:space="preserve"> </w:t>
            </w:r>
            <w:r w:rsidRPr="009D30FC">
              <w:rPr>
                <w:rFonts w:ascii="Rockwell" w:hAnsi="Rockwell" w:cs="Rockwel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Rockwell" w:hAnsi="Rockwell" w:cs="Rockwell"/>
                <w:b/>
                <w:bCs/>
                <w:color w:val="000000"/>
                <w:sz w:val="22"/>
                <w:szCs w:val="22"/>
              </w:rPr>
              <w:t>________</w:t>
            </w:r>
          </w:p>
          <w:p w:rsidR="009D30FC" w:rsidRPr="009D30FC" w:rsidRDefault="009D30FC" w:rsidP="009D30F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16" w:lineRule="atLeast"/>
              <w:rPr>
                <w:rFonts w:ascii="Rockwell" w:hAnsi="Rockwell" w:cs="Times"/>
                <w:color w:val="000000"/>
                <w:sz w:val="22"/>
                <w:szCs w:val="22"/>
              </w:rPr>
            </w:pPr>
            <w:r w:rsidRPr="009D30FC">
              <w:rPr>
                <w:rFonts w:ascii="Rockwell" w:hAnsi="Rockwell" w:cs="Rockwell"/>
                <w:color w:val="000000"/>
                <w:sz w:val="22"/>
                <w:szCs w:val="22"/>
              </w:rPr>
              <w:t xml:space="preserve">Phenolphthalein </w:t>
            </w:r>
            <w:r w:rsidRPr="009D30FC">
              <w:rPr>
                <w:rFonts w:ascii="Rockwell" w:hAnsi="Rockwell" w:cs="Wingdings"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ascii="Rockwell" w:hAnsi="Rockwell" w:cs="Wingdings"/>
                <w:color w:val="000000"/>
                <w:sz w:val="22"/>
                <w:szCs w:val="22"/>
              </w:rPr>
              <w:t xml:space="preserve"> _____________</w:t>
            </w:r>
          </w:p>
          <w:p w:rsidR="009D30FC" w:rsidRPr="009D30FC" w:rsidRDefault="009D30FC" w:rsidP="009D30F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16" w:lineRule="atLeast"/>
              <w:rPr>
                <w:rFonts w:ascii="Rockwell" w:hAnsi="Rockwell" w:cs="Times"/>
                <w:color w:val="000000"/>
                <w:sz w:val="22"/>
                <w:szCs w:val="22"/>
              </w:rPr>
            </w:pPr>
            <w:r w:rsidRPr="009D30FC">
              <w:rPr>
                <w:rFonts w:ascii="Rockwell" w:hAnsi="Rockwell" w:cs="Rockwell"/>
                <w:color w:val="000000"/>
                <w:sz w:val="22"/>
                <w:szCs w:val="22"/>
              </w:rPr>
              <w:t xml:space="preserve">Bromthymol blue </w:t>
            </w:r>
            <w:r w:rsidRPr="009D30FC">
              <w:rPr>
                <w:rFonts w:ascii="Rockwell" w:hAnsi="Rockwell" w:cs="Wingdings"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ascii="Rockwell" w:hAnsi="Rockwell" w:cs="Wingdings"/>
                <w:color w:val="000000"/>
                <w:sz w:val="22"/>
                <w:szCs w:val="22"/>
              </w:rPr>
              <w:t xml:space="preserve"> _______________</w:t>
            </w:r>
          </w:p>
          <w:p w:rsidR="006F7C12" w:rsidRPr="009D30FC" w:rsidRDefault="009D30FC" w:rsidP="009D30F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16" w:lineRule="atLeast"/>
              <w:rPr>
                <w:rFonts w:ascii="Rockwell" w:hAnsi="Rockwell" w:cs="Times"/>
                <w:color w:val="000000"/>
                <w:sz w:val="22"/>
                <w:szCs w:val="22"/>
              </w:rPr>
            </w:pPr>
            <w:r>
              <w:rPr>
                <w:rFonts w:ascii="Rockwell" w:hAnsi="Rockwell" w:cs="Rockwell"/>
                <w:color w:val="000000"/>
                <w:sz w:val="22"/>
                <w:szCs w:val="22"/>
              </w:rPr>
              <w:t>Methyl</w:t>
            </w:r>
            <w:r w:rsidRPr="009D30FC">
              <w:rPr>
                <w:rFonts w:ascii="Rockwell" w:hAnsi="Rockwell" w:cs="Rockwell"/>
                <w:color w:val="000000"/>
                <w:sz w:val="22"/>
                <w:szCs w:val="22"/>
              </w:rPr>
              <w:t xml:space="preserve"> orange </w:t>
            </w:r>
            <w:r w:rsidRPr="009D30FC">
              <w:rPr>
                <w:rFonts w:ascii="Rockwell" w:hAnsi="Rockwell" w:cs="Wingdings"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ascii="Rockwell" w:hAnsi="Rockwell" w:cs="Wingdings"/>
                <w:color w:val="000000"/>
                <w:sz w:val="22"/>
                <w:szCs w:val="22"/>
              </w:rPr>
              <w:t xml:space="preserve"> ________________</w:t>
            </w:r>
          </w:p>
        </w:tc>
      </w:tr>
    </w:tbl>
    <w:p w:rsidR="00320912" w:rsidRDefault="00320912"/>
    <w:p w:rsidR="005A0A13" w:rsidRPr="005A0A13" w:rsidRDefault="005A0A13" w:rsidP="005A0A13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Summary Questions</w:t>
      </w:r>
    </w:p>
    <w:p w:rsidR="005A0A13" w:rsidRPr="006F7C12" w:rsidRDefault="005A0A13" w:rsidP="005A0A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 w:rsidRPr="006F7C12">
        <w:rPr>
          <w:rFonts w:ascii="Rockwell" w:hAnsi="Rockwell" w:cs="Rockwell"/>
          <w:color w:val="000000"/>
          <w:sz w:val="22"/>
          <w:szCs w:val="22"/>
        </w:rPr>
        <w:t xml:space="preserve">If an aqueous solution turns blue litmus red, which relationship exists between the hydronium ion and the hydroxide ion concentration? </w:t>
      </w:r>
    </w:p>
    <w:p w:rsidR="005A0A13" w:rsidRDefault="005A0A13" w:rsidP="005A0A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Rockwell"/>
          <w:color w:val="000000"/>
          <w:sz w:val="22"/>
          <w:szCs w:val="22"/>
        </w:rPr>
        <w:sectPr w:rsidR="005A0A13" w:rsidSect="00AC40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0A13" w:rsidRPr="006F7C12" w:rsidRDefault="005A0A13" w:rsidP="005A0A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 w:rsidRPr="006F7C12">
        <w:rPr>
          <w:rFonts w:ascii="Rockwell" w:hAnsi="Rockwell" w:cs="Rockwell"/>
          <w:color w:val="000000"/>
          <w:sz w:val="22"/>
          <w:szCs w:val="22"/>
        </w:rPr>
        <w:t>[H</w:t>
      </w:r>
      <w:r w:rsidRPr="006F7C12">
        <w:rPr>
          <w:rFonts w:ascii="Rockwell" w:hAnsi="Rockwell" w:cs="Rockwell"/>
          <w:color w:val="000000"/>
          <w:sz w:val="22"/>
          <w:szCs w:val="22"/>
          <w:vertAlign w:val="subscript"/>
        </w:rPr>
        <w:t>3</w:t>
      </w:r>
      <w:r w:rsidRPr="006F7C12">
        <w:rPr>
          <w:rFonts w:ascii="Rockwell" w:hAnsi="Rockwell" w:cs="Rockwell"/>
          <w:color w:val="000000"/>
          <w:sz w:val="22"/>
          <w:szCs w:val="22"/>
        </w:rPr>
        <w:t>O</w:t>
      </w:r>
      <w:r w:rsidRPr="006F7C12">
        <w:rPr>
          <w:rFonts w:ascii="Rockwell" w:hAnsi="Rockwell" w:cs="Rockwell"/>
          <w:color w:val="000000"/>
          <w:sz w:val="22"/>
          <w:szCs w:val="22"/>
          <w:vertAlign w:val="superscript"/>
        </w:rPr>
        <w:t>+</w:t>
      </w:r>
      <w:r w:rsidRPr="006F7C12">
        <w:rPr>
          <w:rFonts w:ascii="Rockwell" w:hAnsi="Rockwell" w:cs="Rockwell"/>
          <w:color w:val="000000"/>
          <w:sz w:val="22"/>
          <w:szCs w:val="22"/>
        </w:rPr>
        <w:t>] &gt; [OH</w:t>
      </w:r>
      <w:r w:rsidRPr="006F7C12">
        <w:rPr>
          <w:rFonts w:ascii="Rockwell" w:hAnsi="Rockwell" w:cs="Rockwell"/>
          <w:color w:val="000000"/>
          <w:sz w:val="22"/>
          <w:szCs w:val="22"/>
          <w:vertAlign w:val="superscript"/>
        </w:rPr>
        <w:t>-</w:t>
      </w:r>
      <w:r w:rsidRPr="006F7C12">
        <w:rPr>
          <w:rFonts w:ascii="Rockwell" w:hAnsi="Rockwell" w:cs="Rockwell"/>
          <w:color w:val="000000"/>
          <w:sz w:val="22"/>
          <w:szCs w:val="22"/>
        </w:rPr>
        <w:t>]</w:t>
      </w:r>
    </w:p>
    <w:p w:rsidR="005A0A13" w:rsidRPr="005A0A13" w:rsidRDefault="005A0A13" w:rsidP="005A0A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 w:rsidRPr="006F7C12">
        <w:rPr>
          <w:rFonts w:ascii="Rockwell" w:hAnsi="Rockwell" w:cs="Rockwell"/>
          <w:color w:val="000000"/>
          <w:sz w:val="22"/>
          <w:szCs w:val="22"/>
        </w:rPr>
        <w:t>[H</w:t>
      </w:r>
      <w:r w:rsidRPr="006F7C12">
        <w:rPr>
          <w:rFonts w:ascii="Rockwell" w:hAnsi="Rockwell" w:cs="Rockwell"/>
          <w:color w:val="000000"/>
          <w:sz w:val="22"/>
          <w:szCs w:val="22"/>
          <w:vertAlign w:val="subscript"/>
        </w:rPr>
        <w:t>3</w:t>
      </w:r>
      <w:r w:rsidRPr="006F7C12">
        <w:rPr>
          <w:rFonts w:ascii="Rockwell" w:hAnsi="Rockwell" w:cs="Rockwell"/>
          <w:color w:val="000000"/>
          <w:sz w:val="22"/>
          <w:szCs w:val="22"/>
        </w:rPr>
        <w:t>O</w:t>
      </w:r>
      <w:r w:rsidRPr="006F7C12">
        <w:rPr>
          <w:rFonts w:ascii="Rockwell" w:hAnsi="Rockwell" w:cs="Rockwell"/>
          <w:color w:val="000000"/>
          <w:sz w:val="22"/>
          <w:szCs w:val="22"/>
          <w:vertAlign w:val="superscript"/>
        </w:rPr>
        <w:t>+</w:t>
      </w:r>
      <w:r w:rsidRPr="006F7C12">
        <w:rPr>
          <w:rFonts w:ascii="Rockwell" w:hAnsi="Rockwell" w:cs="Rockwell"/>
          <w:color w:val="000000"/>
          <w:sz w:val="22"/>
          <w:szCs w:val="22"/>
        </w:rPr>
        <w:t>] &lt; [OH</w:t>
      </w:r>
      <w:r w:rsidRPr="006F7C12">
        <w:rPr>
          <w:rFonts w:ascii="Rockwell" w:hAnsi="Rockwell" w:cs="Rockwell"/>
          <w:color w:val="000000"/>
          <w:sz w:val="22"/>
          <w:szCs w:val="22"/>
          <w:vertAlign w:val="superscript"/>
        </w:rPr>
        <w:t>-</w:t>
      </w:r>
      <w:r w:rsidRPr="006F7C12">
        <w:rPr>
          <w:rFonts w:ascii="Rockwell" w:hAnsi="Rockwell" w:cs="Rockwell"/>
          <w:color w:val="000000"/>
          <w:sz w:val="22"/>
          <w:szCs w:val="22"/>
        </w:rPr>
        <w:t>]</w:t>
      </w:r>
    </w:p>
    <w:p w:rsidR="005A0A13" w:rsidRPr="005A0A13" w:rsidRDefault="005A0A13" w:rsidP="005A0A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 w:rsidRPr="005A0A13">
        <w:rPr>
          <w:rFonts w:ascii="Rockwell" w:hAnsi="Rockwell" w:cs="Times"/>
          <w:color w:val="000000"/>
          <w:sz w:val="22"/>
          <w:szCs w:val="22"/>
        </w:rPr>
        <w:t>[H</w:t>
      </w:r>
      <w:r w:rsidRPr="005A0A13">
        <w:rPr>
          <w:rFonts w:ascii="Rockwell" w:hAnsi="Rockwell" w:cs="Times"/>
          <w:color w:val="000000"/>
          <w:sz w:val="22"/>
          <w:szCs w:val="22"/>
          <w:vertAlign w:val="subscript"/>
        </w:rPr>
        <w:t>3</w:t>
      </w:r>
      <w:r w:rsidRPr="005A0A13">
        <w:rPr>
          <w:rFonts w:ascii="Rockwell" w:hAnsi="Rockwell" w:cs="Times"/>
          <w:color w:val="000000"/>
          <w:sz w:val="22"/>
          <w:szCs w:val="22"/>
        </w:rPr>
        <w:t>O</w:t>
      </w:r>
      <w:r w:rsidRPr="005A0A13">
        <w:rPr>
          <w:rFonts w:ascii="Rockwell" w:hAnsi="Rockwell" w:cs="Times"/>
          <w:color w:val="000000"/>
          <w:sz w:val="22"/>
          <w:szCs w:val="22"/>
          <w:vertAlign w:val="superscript"/>
        </w:rPr>
        <w:t>+</w:t>
      </w:r>
      <w:r w:rsidRPr="005A0A13">
        <w:rPr>
          <w:rFonts w:ascii="Rockwell" w:hAnsi="Rockwell" w:cs="Times"/>
          <w:color w:val="000000"/>
          <w:sz w:val="22"/>
          <w:szCs w:val="22"/>
        </w:rPr>
        <w:t>] = [OH</w:t>
      </w:r>
      <w:r w:rsidRPr="005A0A13">
        <w:rPr>
          <w:rFonts w:ascii="Rockwell" w:hAnsi="Rockwell" w:cs="Times"/>
          <w:color w:val="000000"/>
          <w:sz w:val="22"/>
          <w:szCs w:val="22"/>
          <w:vertAlign w:val="superscript"/>
        </w:rPr>
        <w:t>-</w:t>
      </w:r>
      <w:r w:rsidRPr="005A0A13">
        <w:rPr>
          <w:rFonts w:ascii="Rockwell" w:hAnsi="Rockwell" w:cs="Times"/>
          <w:color w:val="000000"/>
          <w:sz w:val="22"/>
          <w:szCs w:val="22"/>
        </w:rPr>
        <w:t>] = 10</w:t>
      </w:r>
      <w:r w:rsidRPr="005A0A13">
        <w:rPr>
          <w:rFonts w:ascii="Rockwell" w:hAnsi="Rockwell" w:cs="Times"/>
          <w:color w:val="000000"/>
          <w:sz w:val="22"/>
          <w:szCs w:val="22"/>
          <w:vertAlign w:val="superscript"/>
        </w:rPr>
        <w:t>-7</w:t>
      </w:r>
    </w:p>
    <w:p w:rsidR="005A0A13" w:rsidRPr="005A0A13" w:rsidRDefault="005A0A13" w:rsidP="005A0A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 w:rsidRPr="005A0A13">
        <w:rPr>
          <w:rFonts w:ascii="Rockwell" w:hAnsi="Rockwell" w:cs="Times"/>
          <w:color w:val="000000"/>
          <w:sz w:val="22"/>
          <w:szCs w:val="22"/>
        </w:rPr>
        <w:t>[H</w:t>
      </w:r>
      <w:r w:rsidRPr="005A0A13">
        <w:rPr>
          <w:rFonts w:ascii="Rockwell" w:hAnsi="Rockwell" w:cs="Times"/>
          <w:color w:val="000000"/>
          <w:sz w:val="22"/>
          <w:szCs w:val="22"/>
          <w:vertAlign w:val="subscript"/>
        </w:rPr>
        <w:t>3</w:t>
      </w:r>
      <w:r w:rsidRPr="005A0A13">
        <w:rPr>
          <w:rFonts w:ascii="Rockwell" w:hAnsi="Rockwell" w:cs="Times"/>
          <w:color w:val="000000"/>
          <w:sz w:val="22"/>
          <w:szCs w:val="22"/>
        </w:rPr>
        <w:t>O</w:t>
      </w:r>
      <w:r w:rsidRPr="005A0A13">
        <w:rPr>
          <w:rFonts w:ascii="Rockwell" w:hAnsi="Rockwell" w:cs="Times"/>
          <w:color w:val="000000"/>
          <w:sz w:val="22"/>
          <w:szCs w:val="22"/>
          <w:vertAlign w:val="superscript"/>
        </w:rPr>
        <w:t>+</w:t>
      </w:r>
      <w:r w:rsidRPr="005A0A13">
        <w:rPr>
          <w:rFonts w:ascii="Rockwell" w:hAnsi="Rockwell" w:cs="Times"/>
          <w:color w:val="000000"/>
          <w:sz w:val="22"/>
          <w:szCs w:val="22"/>
        </w:rPr>
        <w:t>] = [OH</w:t>
      </w:r>
      <w:r w:rsidRPr="005A0A13">
        <w:rPr>
          <w:rFonts w:ascii="Rockwell" w:hAnsi="Rockwell" w:cs="Times"/>
          <w:color w:val="000000"/>
          <w:sz w:val="22"/>
          <w:szCs w:val="22"/>
          <w:vertAlign w:val="superscript"/>
        </w:rPr>
        <w:t>-</w:t>
      </w:r>
      <w:r w:rsidRPr="005A0A13">
        <w:rPr>
          <w:rFonts w:ascii="Rockwell" w:hAnsi="Rockwell" w:cs="Times"/>
          <w:color w:val="000000"/>
          <w:sz w:val="22"/>
          <w:szCs w:val="22"/>
        </w:rPr>
        <w:t>] = 10</w:t>
      </w:r>
      <w:r w:rsidRPr="005A0A13">
        <w:rPr>
          <w:rFonts w:ascii="Rockwell" w:hAnsi="Rockwell" w:cs="Times"/>
          <w:color w:val="000000"/>
          <w:sz w:val="22"/>
          <w:szCs w:val="22"/>
          <w:vertAlign w:val="superscript"/>
        </w:rPr>
        <w:t>-14</w:t>
      </w:r>
    </w:p>
    <w:p w:rsidR="005A0A13" w:rsidRDefault="005A0A13" w:rsidP="005A0A13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</w:p>
    <w:p w:rsidR="005A0A13" w:rsidRDefault="005A0A13" w:rsidP="005A0A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In which 0.01M solution is phenolphthalein pink?</w:t>
      </w:r>
    </w:p>
    <w:p w:rsidR="005A0A13" w:rsidRDefault="005A0A13" w:rsidP="005A0A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CH</w:t>
      </w:r>
      <w:r w:rsidRPr="00A46C70">
        <w:rPr>
          <w:rFonts w:ascii="Rockwell" w:hAnsi="Rockwell" w:cs="Times"/>
          <w:color w:val="000000"/>
          <w:sz w:val="22"/>
          <w:szCs w:val="22"/>
          <w:vertAlign w:val="subscript"/>
        </w:rPr>
        <w:t>3</w:t>
      </w:r>
      <w:r>
        <w:rPr>
          <w:rFonts w:ascii="Rockwell" w:hAnsi="Rockwell" w:cs="Times"/>
          <w:color w:val="000000"/>
          <w:sz w:val="22"/>
          <w:szCs w:val="22"/>
        </w:rPr>
        <w:t>OH</w:t>
      </w:r>
      <w:r w:rsidRPr="00A46C70">
        <w:rPr>
          <w:rFonts w:ascii="Rockwell" w:hAnsi="Rockwell" w:cs="Times"/>
          <w:color w:val="000000"/>
          <w:sz w:val="22"/>
          <w:szCs w:val="22"/>
          <w:vertAlign w:val="subscript"/>
        </w:rPr>
        <w:t>(aq)</w:t>
      </w:r>
    </w:p>
    <w:p w:rsidR="005A0A13" w:rsidRDefault="005A0A13" w:rsidP="005A0A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Ca(OH)</w:t>
      </w:r>
      <w:r w:rsidRPr="00A46C70">
        <w:rPr>
          <w:rFonts w:ascii="Rockwell" w:hAnsi="Rockwell" w:cs="Times"/>
          <w:color w:val="000000"/>
          <w:sz w:val="22"/>
          <w:szCs w:val="22"/>
          <w:vertAlign w:val="subscript"/>
        </w:rPr>
        <w:t>2(aq)</w:t>
      </w:r>
    </w:p>
    <w:p w:rsidR="005A0A13" w:rsidRDefault="005A0A13" w:rsidP="005A0A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CH</w:t>
      </w:r>
      <w:r w:rsidRPr="00A46C70">
        <w:rPr>
          <w:rFonts w:ascii="Rockwell" w:hAnsi="Rockwell" w:cs="Times"/>
          <w:color w:val="000000"/>
          <w:sz w:val="22"/>
          <w:szCs w:val="22"/>
          <w:vertAlign w:val="subscript"/>
        </w:rPr>
        <w:t>3</w:t>
      </w:r>
      <w:r>
        <w:rPr>
          <w:rFonts w:ascii="Rockwell" w:hAnsi="Rockwell" w:cs="Times"/>
          <w:color w:val="000000"/>
          <w:sz w:val="22"/>
          <w:szCs w:val="22"/>
        </w:rPr>
        <w:t>COOH</w:t>
      </w:r>
      <w:r w:rsidRPr="00A46C70">
        <w:rPr>
          <w:rFonts w:ascii="Rockwell" w:hAnsi="Rockwell" w:cs="Times"/>
          <w:color w:val="000000"/>
          <w:sz w:val="22"/>
          <w:szCs w:val="22"/>
          <w:vertAlign w:val="subscript"/>
        </w:rPr>
        <w:t>(aq)</w:t>
      </w:r>
    </w:p>
    <w:p w:rsidR="005A0A13" w:rsidRDefault="005A0A13" w:rsidP="005A0A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HNO</w:t>
      </w:r>
      <w:r w:rsidRPr="00A46C70">
        <w:rPr>
          <w:rFonts w:ascii="Rockwell" w:hAnsi="Rockwell" w:cs="Times"/>
          <w:color w:val="000000"/>
          <w:sz w:val="22"/>
          <w:szCs w:val="22"/>
          <w:vertAlign w:val="subscript"/>
        </w:rPr>
        <w:t>3(aq)</w:t>
      </w:r>
    </w:p>
    <w:p w:rsidR="005A0A13" w:rsidRPr="005A0A13" w:rsidRDefault="005A0A13" w:rsidP="005A0A13">
      <w:pPr>
        <w:pStyle w:val="ListParagraph"/>
        <w:autoSpaceDE w:val="0"/>
        <w:autoSpaceDN w:val="0"/>
        <w:adjustRightInd w:val="0"/>
        <w:spacing w:line="216" w:lineRule="atLeast"/>
        <w:ind w:left="1440"/>
        <w:rPr>
          <w:rFonts w:ascii="Rockwell" w:hAnsi="Rockwell" w:cs="Times"/>
          <w:color w:val="000000"/>
          <w:sz w:val="22"/>
          <w:szCs w:val="22"/>
        </w:rPr>
      </w:pPr>
    </w:p>
    <w:p w:rsidR="005A0A13" w:rsidRDefault="005A0A13" w:rsidP="005A0A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The results of testing a colorless solution with three indicators are shown below</w:t>
      </w:r>
    </w:p>
    <w:p w:rsidR="00A46C70" w:rsidRPr="00A46C70" w:rsidRDefault="00A46C70" w:rsidP="005A0A13">
      <w:pPr>
        <w:autoSpaceDE w:val="0"/>
        <w:autoSpaceDN w:val="0"/>
        <w:adjustRightInd w:val="0"/>
        <w:spacing w:line="216" w:lineRule="atLeast"/>
        <w:jc w:val="center"/>
        <w:rPr>
          <w:rFonts w:ascii="Rockwell" w:hAnsi="Rockwell" w:cs="Times"/>
          <w:b/>
          <w:bCs/>
          <w:color w:val="000000"/>
          <w:sz w:val="22"/>
          <w:szCs w:val="22"/>
        </w:rPr>
      </w:pPr>
      <w:r w:rsidRPr="00A46C70">
        <w:rPr>
          <w:rFonts w:ascii="Rockwell" w:hAnsi="Rockwell" w:cs="Times"/>
          <w:b/>
          <w:bCs/>
          <w:color w:val="000000"/>
          <w:sz w:val="22"/>
          <w:szCs w:val="22"/>
        </w:rPr>
        <w:t xml:space="preserve">Test – Result </w:t>
      </w:r>
    </w:p>
    <w:p w:rsidR="005A0A13" w:rsidRDefault="005A0A13" w:rsidP="005A0A13">
      <w:pPr>
        <w:autoSpaceDE w:val="0"/>
        <w:autoSpaceDN w:val="0"/>
        <w:adjustRightInd w:val="0"/>
        <w:spacing w:line="216" w:lineRule="atLeast"/>
        <w:jc w:val="center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Red litmus – blue</w:t>
      </w:r>
    </w:p>
    <w:p w:rsidR="005A0A13" w:rsidRDefault="005A0A13" w:rsidP="005A0A13">
      <w:pPr>
        <w:autoSpaceDE w:val="0"/>
        <w:autoSpaceDN w:val="0"/>
        <w:adjustRightInd w:val="0"/>
        <w:spacing w:line="216" w:lineRule="atLeast"/>
        <w:jc w:val="center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Blue litmus – blue</w:t>
      </w:r>
    </w:p>
    <w:p w:rsidR="005A0A13" w:rsidRPr="005A0A13" w:rsidRDefault="005A0A13" w:rsidP="005A0A13">
      <w:pPr>
        <w:autoSpaceDE w:val="0"/>
        <w:autoSpaceDN w:val="0"/>
        <w:adjustRightInd w:val="0"/>
        <w:spacing w:line="216" w:lineRule="atLeast"/>
        <w:jc w:val="center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Phenolphthalein - pink</w:t>
      </w:r>
    </w:p>
    <w:p w:rsidR="005A0A13" w:rsidRDefault="005A0A13" w:rsidP="005A0A13">
      <w:pPr>
        <w:pStyle w:val="ListParagraph"/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Which formula could represent the solution tested?</w:t>
      </w:r>
    </w:p>
    <w:p w:rsidR="005A0A13" w:rsidRDefault="005A0A13" w:rsidP="005A0A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NaOH</w:t>
      </w:r>
      <w:r w:rsidRPr="00A46C70">
        <w:rPr>
          <w:rFonts w:ascii="Rockwell" w:hAnsi="Rockwell" w:cs="Times"/>
          <w:color w:val="000000"/>
          <w:sz w:val="22"/>
          <w:szCs w:val="22"/>
          <w:vertAlign w:val="subscript"/>
        </w:rPr>
        <w:t>(aq)</w:t>
      </w:r>
    </w:p>
    <w:p w:rsidR="005A0A13" w:rsidRDefault="005A0A13" w:rsidP="005A0A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HCl</w:t>
      </w:r>
      <w:r w:rsidRPr="00A46C70">
        <w:rPr>
          <w:rFonts w:ascii="Rockwell" w:hAnsi="Rockwell" w:cs="Times"/>
          <w:color w:val="000000"/>
          <w:sz w:val="22"/>
          <w:szCs w:val="22"/>
          <w:vertAlign w:val="subscript"/>
        </w:rPr>
        <w:t>(aq)</w:t>
      </w:r>
    </w:p>
    <w:p w:rsidR="005A0A13" w:rsidRDefault="005A0A13" w:rsidP="005A0A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C</w:t>
      </w:r>
      <w:r w:rsidRPr="00A46C70">
        <w:rPr>
          <w:rFonts w:ascii="Rockwell" w:hAnsi="Rockwell" w:cs="Times"/>
          <w:color w:val="000000"/>
          <w:sz w:val="22"/>
          <w:szCs w:val="22"/>
          <w:vertAlign w:val="subscript"/>
        </w:rPr>
        <w:t>6</w:t>
      </w:r>
      <w:r>
        <w:rPr>
          <w:rFonts w:ascii="Rockwell" w:hAnsi="Rockwell" w:cs="Times"/>
          <w:color w:val="000000"/>
          <w:sz w:val="22"/>
          <w:szCs w:val="22"/>
        </w:rPr>
        <w:t>H</w:t>
      </w:r>
      <w:r w:rsidRPr="00A46C70">
        <w:rPr>
          <w:rFonts w:ascii="Rockwell" w:hAnsi="Rockwell" w:cs="Times"/>
          <w:color w:val="000000"/>
          <w:sz w:val="22"/>
          <w:szCs w:val="22"/>
          <w:vertAlign w:val="subscript"/>
        </w:rPr>
        <w:t>12</w:t>
      </w:r>
      <w:r>
        <w:rPr>
          <w:rFonts w:ascii="Rockwell" w:hAnsi="Rockwell" w:cs="Times"/>
          <w:color w:val="000000"/>
          <w:sz w:val="22"/>
          <w:szCs w:val="22"/>
        </w:rPr>
        <w:t>O</w:t>
      </w:r>
      <w:r w:rsidRPr="00A46C70">
        <w:rPr>
          <w:rFonts w:ascii="Rockwell" w:hAnsi="Rockwell" w:cs="Times"/>
          <w:color w:val="000000"/>
          <w:sz w:val="22"/>
          <w:szCs w:val="22"/>
          <w:vertAlign w:val="subscript"/>
        </w:rPr>
        <w:t>6(aq)</w:t>
      </w:r>
    </w:p>
    <w:p w:rsidR="005A0A13" w:rsidRDefault="005A0A13" w:rsidP="005A0A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C</w:t>
      </w:r>
      <w:r w:rsidRPr="00A46C70">
        <w:rPr>
          <w:rFonts w:ascii="Rockwell" w:hAnsi="Rockwell" w:cs="Times"/>
          <w:color w:val="000000"/>
          <w:sz w:val="22"/>
          <w:szCs w:val="22"/>
          <w:vertAlign w:val="subscript"/>
        </w:rPr>
        <w:t>12</w:t>
      </w:r>
      <w:r>
        <w:rPr>
          <w:rFonts w:ascii="Rockwell" w:hAnsi="Rockwell" w:cs="Times"/>
          <w:color w:val="000000"/>
          <w:sz w:val="22"/>
          <w:szCs w:val="22"/>
        </w:rPr>
        <w:t>H</w:t>
      </w:r>
      <w:r w:rsidRPr="00A46C70">
        <w:rPr>
          <w:rFonts w:ascii="Rockwell" w:hAnsi="Rockwell" w:cs="Times"/>
          <w:color w:val="000000"/>
          <w:sz w:val="22"/>
          <w:szCs w:val="22"/>
          <w:vertAlign w:val="subscript"/>
        </w:rPr>
        <w:t>22</w:t>
      </w:r>
      <w:r>
        <w:rPr>
          <w:rFonts w:ascii="Rockwell" w:hAnsi="Rockwell" w:cs="Times"/>
          <w:color w:val="000000"/>
          <w:sz w:val="22"/>
          <w:szCs w:val="22"/>
        </w:rPr>
        <w:t>O</w:t>
      </w:r>
      <w:r w:rsidRPr="00A46C70">
        <w:rPr>
          <w:rFonts w:ascii="Rockwell" w:hAnsi="Rockwell" w:cs="Times"/>
          <w:color w:val="000000"/>
          <w:sz w:val="22"/>
          <w:szCs w:val="22"/>
          <w:vertAlign w:val="subscript"/>
        </w:rPr>
        <w:t>11(aq)</w:t>
      </w:r>
    </w:p>
    <w:p w:rsidR="00A46C70" w:rsidRDefault="00A46C70" w:rsidP="00A46C70">
      <w:pPr>
        <w:pStyle w:val="ListParagraph"/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</w:p>
    <w:p w:rsidR="005A0A13" w:rsidRDefault="005A0A13" w:rsidP="005A0A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Three samples of the same sol</w:t>
      </w:r>
      <w:r w:rsidR="00A46C70">
        <w:rPr>
          <w:rFonts w:ascii="Rockwell" w:hAnsi="Rockwell" w:cs="Times"/>
          <w:color w:val="000000"/>
          <w:sz w:val="22"/>
          <w:szCs w:val="22"/>
        </w:rPr>
        <w:t>u</w:t>
      </w:r>
      <w:r>
        <w:rPr>
          <w:rFonts w:ascii="Rockwell" w:hAnsi="Rockwell" w:cs="Times"/>
          <w:color w:val="000000"/>
          <w:sz w:val="22"/>
          <w:szCs w:val="22"/>
        </w:rPr>
        <w:t xml:space="preserve">tion are tested, each with a different indicator. All three indicators, </w:t>
      </w:r>
      <w:r w:rsidR="00A46C70">
        <w:rPr>
          <w:rFonts w:ascii="Rockwell" w:hAnsi="Rockwell" w:cs="Times"/>
          <w:color w:val="000000"/>
          <w:sz w:val="22"/>
          <w:szCs w:val="22"/>
        </w:rPr>
        <w:t>bromthymol</w:t>
      </w:r>
      <w:r>
        <w:rPr>
          <w:rFonts w:ascii="Rockwell" w:hAnsi="Rockwell" w:cs="Times"/>
          <w:color w:val="000000"/>
          <w:sz w:val="22"/>
          <w:szCs w:val="22"/>
        </w:rPr>
        <w:t xml:space="preserve"> blue, bromcresol gree</w:t>
      </w:r>
      <w:r w:rsidR="00A46C70">
        <w:rPr>
          <w:rFonts w:ascii="Rockwell" w:hAnsi="Rockwell" w:cs="Times"/>
          <w:color w:val="000000"/>
          <w:sz w:val="22"/>
          <w:szCs w:val="22"/>
        </w:rPr>
        <w:t>n</w:t>
      </w:r>
      <w:r>
        <w:rPr>
          <w:rFonts w:ascii="Rockwell" w:hAnsi="Rockwell" w:cs="Times"/>
          <w:color w:val="000000"/>
          <w:sz w:val="22"/>
          <w:szCs w:val="22"/>
        </w:rPr>
        <w:t xml:space="preserve"> and thymol blue, appear blue if the pH of the solutions is</w:t>
      </w:r>
    </w:p>
    <w:p w:rsidR="005A0A13" w:rsidRDefault="005A0A13" w:rsidP="005A0A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4.7</w:t>
      </w:r>
    </w:p>
    <w:p w:rsidR="005A0A13" w:rsidRDefault="005A0A13" w:rsidP="005A0A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6.0</w:t>
      </w:r>
    </w:p>
    <w:p w:rsidR="005A0A13" w:rsidRDefault="005A0A13" w:rsidP="005A0A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7.8</w:t>
      </w:r>
    </w:p>
    <w:p w:rsidR="005A0A13" w:rsidRDefault="005A0A13" w:rsidP="005A0A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9.9</w:t>
      </w:r>
    </w:p>
    <w:p w:rsidR="00A46C70" w:rsidRDefault="00A46C70" w:rsidP="00A46C70">
      <w:pPr>
        <w:pStyle w:val="ListParagraph"/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</w:p>
    <w:p w:rsidR="005A0A13" w:rsidRDefault="005A0A13" w:rsidP="005A0A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Which statement correctly describes a solution with a pH of 9?</w:t>
      </w:r>
    </w:p>
    <w:p w:rsidR="005A0A13" w:rsidRDefault="005A0A13" w:rsidP="005A0A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It has a higher concentration of H</w:t>
      </w:r>
      <w:r w:rsidRPr="00A46C70">
        <w:rPr>
          <w:rFonts w:ascii="Rockwell" w:hAnsi="Rockwell" w:cs="Times"/>
          <w:color w:val="000000"/>
          <w:sz w:val="22"/>
          <w:szCs w:val="22"/>
          <w:vertAlign w:val="subscript"/>
        </w:rPr>
        <w:t>3</w:t>
      </w:r>
      <w:r>
        <w:rPr>
          <w:rFonts w:ascii="Rockwell" w:hAnsi="Rockwell" w:cs="Times"/>
          <w:color w:val="000000"/>
          <w:sz w:val="22"/>
          <w:szCs w:val="22"/>
        </w:rPr>
        <w:t>O</w:t>
      </w:r>
      <w:r w:rsidRPr="00A46C70">
        <w:rPr>
          <w:rFonts w:ascii="Rockwell" w:hAnsi="Rockwell" w:cs="Times"/>
          <w:color w:val="000000"/>
          <w:sz w:val="22"/>
          <w:szCs w:val="22"/>
          <w:vertAlign w:val="superscript"/>
        </w:rPr>
        <w:t>+</w:t>
      </w:r>
      <w:r>
        <w:rPr>
          <w:rFonts w:ascii="Rockwell" w:hAnsi="Rockwell" w:cs="Times"/>
          <w:color w:val="000000"/>
          <w:sz w:val="22"/>
          <w:szCs w:val="22"/>
        </w:rPr>
        <w:t xml:space="preserve"> than OH</w:t>
      </w:r>
      <w:r w:rsidRPr="00A46C70">
        <w:rPr>
          <w:rFonts w:ascii="Rockwell" w:hAnsi="Rockwell" w:cs="Times"/>
          <w:color w:val="000000"/>
          <w:sz w:val="22"/>
          <w:szCs w:val="22"/>
          <w:vertAlign w:val="superscript"/>
        </w:rPr>
        <w:t>-</w:t>
      </w:r>
      <w:r>
        <w:rPr>
          <w:rFonts w:ascii="Rockwell" w:hAnsi="Rockwell" w:cs="Times"/>
          <w:color w:val="000000"/>
          <w:sz w:val="22"/>
          <w:szCs w:val="22"/>
        </w:rPr>
        <w:t xml:space="preserve"> and causes litmus to turn blue</w:t>
      </w:r>
    </w:p>
    <w:p w:rsidR="005A0A13" w:rsidRDefault="005A0A13" w:rsidP="005A0A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It has a higher concentration OH</w:t>
      </w:r>
      <w:r w:rsidRPr="00A46C70">
        <w:rPr>
          <w:rFonts w:ascii="Rockwell" w:hAnsi="Rockwell" w:cs="Times"/>
          <w:color w:val="000000"/>
          <w:sz w:val="22"/>
          <w:szCs w:val="22"/>
          <w:vertAlign w:val="superscript"/>
        </w:rPr>
        <w:t>-</w:t>
      </w:r>
      <w:r>
        <w:rPr>
          <w:rFonts w:ascii="Rockwell" w:hAnsi="Rockwell" w:cs="Times"/>
          <w:color w:val="000000"/>
          <w:sz w:val="22"/>
          <w:szCs w:val="22"/>
        </w:rPr>
        <w:t xml:space="preserve"> than H</w:t>
      </w:r>
      <w:r w:rsidRPr="00A46C70">
        <w:rPr>
          <w:rFonts w:ascii="Rockwell" w:hAnsi="Rockwell" w:cs="Times"/>
          <w:color w:val="000000"/>
          <w:sz w:val="22"/>
          <w:szCs w:val="22"/>
          <w:vertAlign w:val="subscript"/>
        </w:rPr>
        <w:t>3</w:t>
      </w:r>
      <w:r>
        <w:rPr>
          <w:rFonts w:ascii="Rockwell" w:hAnsi="Rockwell" w:cs="Times"/>
          <w:color w:val="000000"/>
          <w:sz w:val="22"/>
          <w:szCs w:val="22"/>
        </w:rPr>
        <w:t>O</w:t>
      </w:r>
      <w:r w:rsidRPr="00A46C70">
        <w:rPr>
          <w:rFonts w:ascii="Rockwell" w:hAnsi="Rockwell" w:cs="Times"/>
          <w:color w:val="000000"/>
          <w:sz w:val="22"/>
          <w:szCs w:val="22"/>
          <w:vertAlign w:val="superscript"/>
        </w:rPr>
        <w:t>+</w:t>
      </w:r>
      <w:r>
        <w:rPr>
          <w:rFonts w:ascii="Rockwell" w:hAnsi="Rockwell" w:cs="Times"/>
          <w:color w:val="000000"/>
          <w:sz w:val="22"/>
          <w:szCs w:val="22"/>
        </w:rPr>
        <w:t xml:space="preserve"> and causes litmus to turn blue.</w:t>
      </w:r>
    </w:p>
    <w:p w:rsidR="005A0A13" w:rsidRDefault="005A0A13" w:rsidP="005A0A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I</w:t>
      </w:r>
      <w:r w:rsidR="00A46C70">
        <w:rPr>
          <w:rFonts w:ascii="Rockwell" w:hAnsi="Rockwell" w:cs="Times"/>
          <w:color w:val="000000"/>
          <w:sz w:val="22"/>
          <w:szCs w:val="22"/>
        </w:rPr>
        <w:t>t</w:t>
      </w:r>
      <w:r>
        <w:rPr>
          <w:rFonts w:ascii="Rockwell" w:hAnsi="Rockwell" w:cs="Times"/>
          <w:color w:val="000000"/>
          <w:sz w:val="22"/>
          <w:szCs w:val="22"/>
        </w:rPr>
        <w:t xml:space="preserve"> has a higher concentration of H</w:t>
      </w:r>
      <w:r w:rsidRPr="00A46C70">
        <w:rPr>
          <w:rFonts w:ascii="Rockwell" w:hAnsi="Rockwell" w:cs="Times"/>
          <w:color w:val="000000"/>
          <w:sz w:val="22"/>
          <w:szCs w:val="22"/>
          <w:vertAlign w:val="subscript"/>
        </w:rPr>
        <w:t>3</w:t>
      </w:r>
      <w:r>
        <w:rPr>
          <w:rFonts w:ascii="Rockwell" w:hAnsi="Rockwell" w:cs="Times"/>
          <w:color w:val="000000"/>
          <w:sz w:val="22"/>
          <w:szCs w:val="22"/>
        </w:rPr>
        <w:t>O</w:t>
      </w:r>
      <w:r w:rsidRPr="00A46C70">
        <w:rPr>
          <w:rFonts w:ascii="Rockwell" w:hAnsi="Rockwell" w:cs="Times"/>
          <w:color w:val="000000"/>
          <w:sz w:val="22"/>
          <w:szCs w:val="22"/>
          <w:vertAlign w:val="superscript"/>
        </w:rPr>
        <w:t>+</w:t>
      </w:r>
      <w:r>
        <w:rPr>
          <w:rFonts w:ascii="Rockwell" w:hAnsi="Rockwell" w:cs="Times"/>
          <w:color w:val="000000"/>
          <w:sz w:val="22"/>
          <w:szCs w:val="22"/>
        </w:rPr>
        <w:t xml:space="preserve"> than OH</w:t>
      </w:r>
      <w:r w:rsidRPr="00A46C70">
        <w:rPr>
          <w:rFonts w:ascii="Rockwell" w:hAnsi="Rockwell" w:cs="Times"/>
          <w:color w:val="000000"/>
          <w:sz w:val="22"/>
          <w:szCs w:val="22"/>
          <w:vertAlign w:val="superscript"/>
        </w:rPr>
        <w:t>-</w:t>
      </w:r>
      <w:r>
        <w:rPr>
          <w:rFonts w:ascii="Rockwell" w:hAnsi="Rockwell" w:cs="Times"/>
          <w:color w:val="000000"/>
          <w:sz w:val="22"/>
          <w:szCs w:val="22"/>
        </w:rPr>
        <w:t xml:space="preserve"> and causes methyl orange to turn yellow</w:t>
      </w:r>
    </w:p>
    <w:p w:rsidR="005A0A13" w:rsidRDefault="005A0A13" w:rsidP="005A0A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It has a higher concentration of OH</w:t>
      </w:r>
      <w:r w:rsidRPr="00A46C70">
        <w:rPr>
          <w:rFonts w:ascii="Rockwell" w:hAnsi="Rockwell" w:cs="Times"/>
          <w:color w:val="000000"/>
          <w:sz w:val="22"/>
          <w:szCs w:val="22"/>
          <w:vertAlign w:val="superscript"/>
        </w:rPr>
        <w:t>-</w:t>
      </w:r>
      <w:r>
        <w:rPr>
          <w:rFonts w:ascii="Rockwell" w:hAnsi="Rockwell" w:cs="Times"/>
          <w:color w:val="000000"/>
          <w:sz w:val="22"/>
          <w:szCs w:val="22"/>
        </w:rPr>
        <w:t xml:space="preserve"> than H</w:t>
      </w:r>
      <w:r w:rsidRPr="00A46C70">
        <w:rPr>
          <w:rFonts w:ascii="Rockwell" w:hAnsi="Rockwell" w:cs="Times"/>
          <w:color w:val="000000"/>
          <w:sz w:val="22"/>
          <w:szCs w:val="22"/>
          <w:vertAlign w:val="subscript"/>
        </w:rPr>
        <w:t>3</w:t>
      </w:r>
      <w:r>
        <w:rPr>
          <w:rFonts w:ascii="Rockwell" w:hAnsi="Rockwell" w:cs="Times"/>
          <w:color w:val="000000"/>
          <w:sz w:val="22"/>
          <w:szCs w:val="22"/>
        </w:rPr>
        <w:t>O</w:t>
      </w:r>
      <w:r w:rsidRPr="00A46C70">
        <w:rPr>
          <w:rFonts w:ascii="Rockwell" w:hAnsi="Rockwell" w:cs="Times"/>
          <w:color w:val="000000"/>
          <w:sz w:val="22"/>
          <w:szCs w:val="22"/>
          <w:vertAlign w:val="superscript"/>
        </w:rPr>
        <w:t>+</w:t>
      </w:r>
      <w:r>
        <w:rPr>
          <w:rFonts w:ascii="Rockwell" w:hAnsi="Rockwell" w:cs="Times"/>
          <w:color w:val="000000"/>
          <w:sz w:val="22"/>
          <w:szCs w:val="22"/>
        </w:rPr>
        <w:t xml:space="preserve"> and causes methyl orange to turn red. </w:t>
      </w:r>
    </w:p>
    <w:p w:rsidR="005A0A13" w:rsidRDefault="005A0A13" w:rsidP="005A0A13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</w:p>
    <w:p w:rsidR="005A0A13" w:rsidRPr="005A0A13" w:rsidRDefault="005A0A13" w:rsidP="005A0A13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/>
          <w:sz w:val="22"/>
          <w:szCs w:val="22"/>
        </w:rPr>
      </w:pPr>
    </w:p>
    <w:p w:rsidR="00AC40FE" w:rsidRDefault="00AC40FE" w:rsidP="002C3671">
      <w:pPr>
        <w:rPr>
          <w:rFonts w:ascii="Rockwell" w:hAnsi="Rockwell"/>
          <w:sz w:val="22"/>
          <w:szCs w:val="22"/>
        </w:rPr>
      </w:pPr>
    </w:p>
    <w:p w:rsidR="002C3671" w:rsidRDefault="002C3671" w:rsidP="002C3671">
      <w:pPr>
        <w:rPr>
          <w:rFonts w:ascii="Rockwell" w:hAnsi="Rockwell"/>
          <w:sz w:val="22"/>
          <w:szCs w:val="22"/>
        </w:rPr>
      </w:pPr>
    </w:p>
    <w:p w:rsidR="00AC40FE" w:rsidRDefault="00AC40FE" w:rsidP="002C3671"/>
    <w:sectPr w:rsidR="00AC40FE" w:rsidSect="00AC40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4E2" w:rsidRDefault="003944E2" w:rsidP="00320912">
      <w:r>
        <w:separator/>
      </w:r>
    </w:p>
  </w:endnote>
  <w:endnote w:type="continuationSeparator" w:id="0">
    <w:p w:rsidR="003944E2" w:rsidRDefault="003944E2" w:rsidP="0032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FE" w:rsidRPr="00AC40FE" w:rsidRDefault="00AC40FE">
    <w:pPr>
      <w:pStyle w:val="Footer"/>
      <w:rPr>
        <w:rFonts w:ascii="Rockwell" w:hAnsi="Rockwell"/>
        <w:sz w:val="22"/>
        <w:szCs w:val="22"/>
      </w:rPr>
    </w:pPr>
    <w:r w:rsidRPr="00AC40FE">
      <w:rPr>
        <w:rFonts w:ascii="Rockwell" w:hAnsi="Rockwell"/>
        <w:sz w:val="22"/>
        <w:szCs w:val="22"/>
      </w:rPr>
      <w:t>Unit 10: Acids and Bases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4E2" w:rsidRDefault="003944E2" w:rsidP="00320912">
      <w:r>
        <w:separator/>
      </w:r>
    </w:p>
  </w:footnote>
  <w:footnote w:type="continuationSeparator" w:id="0">
    <w:p w:rsidR="003944E2" w:rsidRDefault="003944E2" w:rsidP="0032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8B3" w:rsidRDefault="00E328B3" w:rsidP="00E328B3">
    <w:pPr>
      <w:pStyle w:val="Header"/>
      <w:ind w:hanging="2"/>
      <w:rPr>
        <w:rFonts w:ascii="Rockwell" w:hAnsi="Rockwell"/>
        <w:sz w:val="22"/>
      </w:rPr>
    </w:pPr>
    <w:r w:rsidRPr="00E91063">
      <w:rPr>
        <w:rFonts w:ascii="Rockwell" w:hAnsi="Rockwell"/>
        <w:sz w:val="22"/>
      </w:rPr>
      <w:t>Name: _________________</w:t>
    </w:r>
    <w:r>
      <w:rPr>
        <w:rFonts w:ascii="Rockwell" w:hAnsi="Rockwell"/>
        <w:sz w:val="22"/>
      </w:rPr>
      <w:t>__</w:t>
    </w:r>
    <w:r w:rsidRPr="00E91063">
      <w:rPr>
        <w:rFonts w:ascii="Rockwell" w:hAnsi="Rockwell"/>
        <w:sz w:val="22"/>
      </w:rPr>
      <w:t>_____</w:t>
    </w:r>
    <w:r>
      <w:rPr>
        <w:rFonts w:ascii="Rockwell" w:hAnsi="Rockwell"/>
        <w:sz w:val="22"/>
      </w:rPr>
      <w:t>__________________</w:t>
    </w:r>
    <w:r w:rsidRPr="00E91063">
      <w:rPr>
        <w:rFonts w:ascii="Rockwell" w:hAnsi="Rockwell"/>
        <w:sz w:val="22"/>
      </w:rPr>
      <w:t xml:space="preserve">____ </w:t>
    </w:r>
    <w:r>
      <w:rPr>
        <w:rFonts w:ascii="Rockwell" w:hAnsi="Rockwell"/>
        <w:sz w:val="22"/>
      </w:rPr>
      <w:t>Official Class</w:t>
    </w:r>
    <w:r w:rsidRPr="00E91063">
      <w:rPr>
        <w:rFonts w:ascii="Rockwell" w:hAnsi="Rockwell"/>
        <w:sz w:val="22"/>
      </w:rPr>
      <w:t>: ___</w:t>
    </w:r>
    <w:r>
      <w:rPr>
        <w:rFonts w:ascii="Rockwell" w:hAnsi="Rockwell"/>
        <w:sz w:val="22"/>
      </w:rPr>
      <w:t>____</w:t>
    </w:r>
    <w:r w:rsidRPr="00E91063">
      <w:rPr>
        <w:rFonts w:ascii="Rockwell" w:hAnsi="Rockwell"/>
        <w:sz w:val="22"/>
      </w:rPr>
      <w:t>___ Date: ___</w:t>
    </w:r>
    <w:r>
      <w:rPr>
        <w:rFonts w:ascii="Rockwell" w:hAnsi="Rockwell"/>
        <w:sz w:val="22"/>
      </w:rPr>
      <w:t>________</w:t>
    </w:r>
    <w:r w:rsidRPr="00E91063">
      <w:rPr>
        <w:rFonts w:ascii="Rockwell" w:hAnsi="Rockwell"/>
        <w:sz w:val="22"/>
      </w:rPr>
      <w:t>_____</w:t>
    </w:r>
  </w:p>
  <w:p w:rsidR="00320912" w:rsidRPr="00E328B3" w:rsidRDefault="00E328B3" w:rsidP="00E328B3">
    <w:pPr>
      <w:pStyle w:val="Header"/>
      <w:ind w:hanging="2"/>
      <w:rPr>
        <w:rFonts w:ascii="Rockwell" w:hAnsi="Rockwell"/>
      </w:rPr>
    </w:pPr>
    <w:r>
      <w:rPr>
        <w:rFonts w:ascii="Rockwell" w:hAnsi="Rockwell"/>
        <w:sz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697"/>
    <w:multiLevelType w:val="hybridMultilevel"/>
    <w:tmpl w:val="DB94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6CDE"/>
    <w:multiLevelType w:val="hybridMultilevel"/>
    <w:tmpl w:val="2766D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567E"/>
    <w:multiLevelType w:val="hybridMultilevel"/>
    <w:tmpl w:val="DB62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4ACB"/>
    <w:multiLevelType w:val="hybridMultilevel"/>
    <w:tmpl w:val="19EC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D4DE7"/>
    <w:multiLevelType w:val="hybridMultilevel"/>
    <w:tmpl w:val="BA50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E6920"/>
    <w:multiLevelType w:val="hybridMultilevel"/>
    <w:tmpl w:val="88F0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813E4"/>
    <w:multiLevelType w:val="hybridMultilevel"/>
    <w:tmpl w:val="AC78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2188F"/>
    <w:multiLevelType w:val="hybridMultilevel"/>
    <w:tmpl w:val="B186F256"/>
    <w:lvl w:ilvl="0" w:tplc="5770E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C5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0F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2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AD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4D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29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66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4D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0A23AB"/>
    <w:multiLevelType w:val="hybridMultilevel"/>
    <w:tmpl w:val="5C0A811A"/>
    <w:lvl w:ilvl="0" w:tplc="37EA6126">
      <w:numFmt w:val="bullet"/>
      <w:lvlText w:val="•"/>
      <w:lvlJc w:val="left"/>
      <w:pPr>
        <w:ind w:left="720" w:hanging="360"/>
      </w:pPr>
      <w:rPr>
        <w:rFonts w:ascii="Rockwell" w:eastAsiaTheme="minorHAnsi" w:hAnsi="Rockwel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E2AA0"/>
    <w:multiLevelType w:val="hybridMultilevel"/>
    <w:tmpl w:val="145ECDB6"/>
    <w:lvl w:ilvl="0" w:tplc="632E4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C3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61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46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AA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80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40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E4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002C9B"/>
    <w:multiLevelType w:val="hybridMultilevel"/>
    <w:tmpl w:val="CA20D34C"/>
    <w:lvl w:ilvl="0" w:tplc="37EA6126">
      <w:numFmt w:val="bullet"/>
      <w:lvlText w:val="•"/>
      <w:lvlJc w:val="left"/>
      <w:pPr>
        <w:ind w:left="720" w:hanging="360"/>
      </w:pPr>
      <w:rPr>
        <w:rFonts w:ascii="Rockwell" w:eastAsiaTheme="minorHAnsi" w:hAnsi="Rockwel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02038"/>
    <w:multiLevelType w:val="hybridMultilevel"/>
    <w:tmpl w:val="535E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E0E18"/>
    <w:multiLevelType w:val="hybridMultilevel"/>
    <w:tmpl w:val="D5D8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0AD0"/>
    <w:multiLevelType w:val="hybridMultilevel"/>
    <w:tmpl w:val="EE2A58DC"/>
    <w:lvl w:ilvl="0" w:tplc="6F801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09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42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40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E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E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CC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CF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89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892E1E"/>
    <w:multiLevelType w:val="hybridMultilevel"/>
    <w:tmpl w:val="D20467D8"/>
    <w:lvl w:ilvl="0" w:tplc="368E3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415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A7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4F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C1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8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E2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09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41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B726FF"/>
    <w:multiLevelType w:val="hybridMultilevel"/>
    <w:tmpl w:val="9B742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E6B73"/>
    <w:multiLevelType w:val="hybridMultilevel"/>
    <w:tmpl w:val="D1DE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E4A5F"/>
    <w:multiLevelType w:val="hybridMultilevel"/>
    <w:tmpl w:val="C65E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64EEF"/>
    <w:multiLevelType w:val="hybridMultilevel"/>
    <w:tmpl w:val="CA14F616"/>
    <w:lvl w:ilvl="0" w:tplc="58B47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4C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E2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6E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24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C0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CA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8C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25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DA37135"/>
    <w:multiLevelType w:val="hybridMultilevel"/>
    <w:tmpl w:val="8422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00A84"/>
    <w:multiLevelType w:val="hybridMultilevel"/>
    <w:tmpl w:val="18667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33ADD"/>
    <w:multiLevelType w:val="hybridMultilevel"/>
    <w:tmpl w:val="033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11A04"/>
    <w:multiLevelType w:val="hybridMultilevel"/>
    <w:tmpl w:val="90F6D12E"/>
    <w:lvl w:ilvl="0" w:tplc="6C80F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A3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29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C8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A0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A1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40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44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06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3365CD3"/>
    <w:multiLevelType w:val="hybridMultilevel"/>
    <w:tmpl w:val="BBB2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A0FF1"/>
    <w:multiLevelType w:val="hybridMultilevel"/>
    <w:tmpl w:val="7E22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E52A5"/>
    <w:multiLevelType w:val="hybridMultilevel"/>
    <w:tmpl w:val="9EB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5461A"/>
    <w:multiLevelType w:val="hybridMultilevel"/>
    <w:tmpl w:val="37CE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74E19"/>
    <w:multiLevelType w:val="hybridMultilevel"/>
    <w:tmpl w:val="E2520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9"/>
  </w:num>
  <w:num w:numId="4">
    <w:abstractNumId w:val="26"/>
  </w:num>
  <w:num w:numId="5">
    <w:abstractNumId w:val="17"/>
  </w:num>
  <w:num w:numId="6">
    <w:abstractNumId w:val="21"/>
  </w:num>
  <w:num w:numId="7">
    <w:abstractNumId w:val="27"/>
  </w:num>
  <w:num w:numId="8">
    <w:abstractNumId w:val="20"/>
  </w:num>
  <w:num w:numId="9">
    <w:abstractNumId w:val="11"/>
  </w:num>
  <w:num w:numId="10">
    <w:abstractNumId w:val="2"/>
  </w:num>
  <w:num w:numId="11">
    <w:abstractNumId w:val="8"/>
  </w:num>
  <w:num w:numId="12">
    <w:abstractNumId w:val="10"/>
  </w:num>
  <w:num w:numId="13">
    <w:abstractNumId w:val="3"/>
  </w:num>
  <w:num w:numId="14">
    <w:abstractNumId w:val="23"/>
  </w:num>
  <w:num w:numId="15">
    <w:abstractNumId w:val="25"/>
  </w:num>
  <w:num w:numId="16">
    <w:abstractNumId w:val="12"/>
  </w:num>
  <w:num w:numId="17">
    <w:abstractNumId w:val="5"/>
  </w:num>
  <w:num w:numId="18">
    <w:abstractNumId w:val="16"/>
  </w:num>
  <w:num w:numId="19">
    <w:abstractNumId w:val="15"/>
  </w:num>
  <w:num w:numId="20">
    <w:abstractNumId w:val="6"/>
  </w:num>
  <w:num w:numId="21">
    <w:abstractNumId w:val="0"/>
  </w:num>
  <w:num w:numId="22">
    <w:abstractNumId w:val="1"/>
  </w:num>
  <w:num w:numId="23">
    <w:abstractNumId w:val="13"/>
  </w:num>
  <w:num w:numId="24">
    <w:abstractNumId w:val="22"/>
  </w:num>
  <w:num w:numId="25">
    <w:abstractNumId w:val="7"/>
  </w:num>
  <w:num w:numId="26">
    <w:abstractNumId w:val="18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12"/>
    <w:rsid w:val="00193F75"/>
    <w:rsid w:val="00230B18"/>
    <w:rsid w:val="002C3671"/>
    <w:rsid w:val="00320912"/>
    <w:rsid w:val="0039381A"/>
    <w:rsid w:val="003944E2"/>
    <w:rsid w:val="00455554"/>
    <w:rsid w:val="005A0A13"/>
    <w:rsid w:val="005B13A5"/>
    <w:rsid w:val="006F7C12"/>
    <w:rsid w:val="00721278"/>
    <w:rsid w:val="007E6A81"/>
    <w:rsid w:val="009433CC"/>
    <w:rsid w:val="009D30FC"/>
    <w:rsid w:val="00A0574D"/>
    <w:rsid w:val="00A46C70"/>
    <w:rsid w:val="00AB12E4"/>
    <w:rsid w:val="00AC40FE"/>
    <w:rsid w:val="00BB5C66"/>
    <w:rsid w:val="00E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EB9DF"/>
  <w14:defaultImageDpi w14:val="32767"/>
  <w15:chartTrackingRefBased/>
  <w15:docId w15:val="{546B9342-BB3E-1843-8299-DA2E1384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09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912"/>
  </w:style>
  <w:style w:type="paragraph" w:styleId="Footer">
    <w:name w:val="footer"/>
    <w:basedOn w:val="Normal"/>
    <w:link w:val="FooterChar"/>
    <w:uiPriority w:val="99"/>
    <w:unhideWhenUsed/>
    <w:rsid w:val="0032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912"/>
  </w:style>
  <w:style w:type="table" w:styleId="TableGrid">
    <w:name w:val="Table Grid"/>
    <w:basedOn w:val="TableNormal"/>
    <w:uiPriority w:val="39"/>
    <w:rsid w:val="006F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0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6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4</cp:revision>
  <dcterms:created xsi:type="dcterms:W3CDTF">2020-04-04T19:17:00Z</dcterms:created>
  <dcterms:modified xsi:type="dcterms:W3CDTF">2020-04-05T15:17:00Z</dcterms:modified>
</cp:coreProperties>
</file>