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5C96E" w14:textId="157008AF" w:rsidR="00E9494A" w:rsidRDefault="009375B7" w:rsidP="001E6B76">
      <w:pPr>
        <w:jc w:val="center"/>
        <w:rPr>
          <w:rFonts w:ascii="Rockwell" w:hAnsi="Rockwell"/>
          <w:b/>
          <w:sz w:val="32"/>
        </w:rPr>
      </w:pPr>
      <w:r>
        <w:rPr>
          <w:rFonts w:ascii="Rockwell" w:hAnsi="Rockwell"/>
          <w:b/>
          <w:sz w:val="32"/>
        </w:rPr>
        <w:t>Intro to Acids and Bases</w:t>
      </w:r>
    </w:p>
    <w:p w14:paraId="7199B52E" w14:textId="60BB3AE2" w:rsidR="009818FF" w:rsidRPr="009818FF" w:rsidRDefault="009818FF" w:rsidP="009818FF">
      <w:pPr>
        <w:rPr>
          <w:rFonts w:ascii="Rockwell" w:hAnsi="Rockwell"/>
          <w:bCs/>
          <w:sz w:val="22"/>
          <w:szCs w:val="22"/>
        </w:rPr>
      </w:pPr>
      <w:r w:rsidRPr="009818FF">
        <w:rPr>
          <w:rFonts w:ascii="Rockwell" w:hAnsi="Rockwell"/>
          <w:bCs/>
          <w:sz w:val="22"/>
          <w:szCs w:val="22"/>
        </w:rPr>
        <w:t>Acids</w:t>
      </w:r>
    </w:p>
    <w:p w14:paraId="7C1B6ED0" w14:textId="202F1127" w:rsidR="009818FF" w:rsidRDefault="009818FF" w:rsidP="009818FF">
      <w:pPr>
        <w:pStyle w:val="ListParagraph"/>
        <w:numPr>
          <w:ilvl w:val="0"/>
          <w:numId w:val="38"/>
        </w:numPr>
        <w:spacing w:line="276" w:lineRule="auto"/>
        <w:rPr>
          <w:rFonts w:ascii="Rockwell" w:hAnsi="Rockwell"/>
          <w:bCs/>
          <w:sz w:val="22"/>
          <w:szCs w:val="22"/>
        </w:rPr>
      </w:pPr>
      <w:r w:rsidRPr="009818FF">
        <w:rPr>
          <w:noProof/>
        </w:rPr>
        <w:drawing>
          <wp:anchor distT="0" distB="0" distL="114300" distR="114300" simplePos="0" relativeHeight="251658240" behindDoc="1" locked="0" layoutInCell="1" allowOverlap="1" wp14:anchorId="7602430E" wp14:editId="3CA16CF6">
            <wp:simplePos x="0" y="0"/>
            <wp:positionH relativeFrom="column">
              <wp:posOffset>5317957</wp:posOffset>
            </wp:positionH>
            <wp:positionV relativeFrom="paragraph">
              <wp:posOffset>170949</wp:posOffset>
            </wp:positionV>
            <wp:extent cx="1515745" cy="1515745"/>
            <wp:effectExtent l="0" t="0" r="0" b="0"/>
            <wp:wrapNone/>
            <wp:docPr id="1" name="Picture 1" descr="Juicer Lemon squeezer Lime - lemon background png download - 1024*1024 - Free Transparent Juice png Downlo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icer Lemon squeezer Lime - lemon background png download - 1024*1024 - Free Transparent Juice png Download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B82" w:rsidRPr="009818FF">
        <w:rPr>
          <w:rFonts w:ascii="Rockwell" w:hAnsi="Rockwell"/>
          <w:bCs/>
          <w:sz w:val="22"/>
          <w:szCs w:val="22"/>
        </w:rPr>
        <w:t>Acids can be strong or weak _____</w:t>
      </w:r>
      <w:r>
        <w:rPr>
          <w:rFonts w:ascii="Rockwell" w:hAnsi="Rockwell"/>
          <w:bCs/>
          <w:sz w:val="22"/>
          <w:szCs w:val="22"/>
        </w:rPr>
        <w:t>_________</w:t>
      </w:r>
      <w:r w:rsidR="00184B82" w:rsidRPr="009818FF">
        <w:rPr>
          <w:rFonts w:ascii="Rockwell" w:hAnsi="Rockwell"/>
          <w:bCs/>
          <w:sz w:val="22"/>
          <w:szCs w:val="22"/>
        </w:rPr>
        <w:t>_____________ in aqueous solutions.</w:t>
      </w:r>
    </w:p>
    <w:p w14:paraId="60360122" w14:textId="45A3AEE8" w:rsidR="009818FF" w:rsidRDefault="00184B82" w:rsidP="009818FF">
      <w:pPr>
        <w:pStyle w:val="ListParagraph"/>
        <w:numPr>
          <w:ilvl w:val="0"/>
          <w:numId w:val="38"/>
        </w:numPr>
        <w:spacing w:line="276" w:lineRule="auto"/>
        <w:rPr>
          <w:rFonts w:ascii="Rockwell" w:hAnsi="Rockwell"/>
          <w:bCs/>
          <w:sz w:val="22"/>
          <w:szCs w:val="22"/>
        </w:rPr>
      </w:pPr>
      <w:r w:rsidRPr="009818FF">
        <w:rPr>
          <w:rFonts w:ascii="Rockwell" w:hAnsi="Rockwell"/>
          <w:bCs/>
          <w:sz w:val="22"/>
          <w:szCs w:val="22"/>
        </w:rPr>
        <w:t xml:space="preserve">Acids (example HCl) react </w:t>
      </w:r>
      <w:r w:rsidR="001E6B76" w:rsidRPr="009818FF">
        <w:rPr>
          <w:rFonts w:ascii="Rockwell" w:hAnsi="Rockwell"/>
          <w:bCs/>
          <w:sz w:val="22"/>
          <w:szCs w:val="22"/>
        </w:rPr>
        <w:t>with certain</w:t>
      </w:r>
      <w:r w:rsidRPr="009818FF">
        <w:rPr>
          <w:rFonts w:ascii="Rockwell" w:hAnsi="Rockwell"/>
          <w:bCs/>
          <w:sz w:val="22"/>
          <w:szCs w:val="22"/>
        </w:rPr>
        <w:t xml:space="preserve"> metals to produce H</w:t>
      </w:r>
      <w:r w:rsidRPr="009818FF">
        <w:rPr>
          <w:rFonts w:ascii="Rockwell" w:hAnsi="Rockwell"/>
          <w:bCs/>
          <w:sz w:val="22"/>
          <w:szCs w:val="22"/>
          <w:vertAlign w:val="subscript"/>
        </w:rPr>
        <w:t>2</w:t>
      </w:r>
      <w:r w:rsidRPr="009818FF">
        <w:rPr>
          <w:rFonts w:ascii="Rockwell" w:hAnsi="Rockwell"/>
          <w:bCs/>
          <w:sz w:val="22"/>
          <w:szCs w:val="22"/>
        </w:rPr>
        <w:t>(g)</w:t>
      </w:r>
    </w:p>
    <w:p w14:paraId="4B21F68F" w14:textId="277EF0B8" w:rsidR="009818FF" w:rsidRDefault="00184B82" w:rsidP="009818FF">
      <w:pPr>
        <w:pStyle w:val="ListParagraph"/>
        <w:numPr>
          <w:ilvl w:val="0"/>
          <w:numId w:val="38"/>
        </w:numPr>
        <w:spacing w:line="276" w:lineRule="auto"/>
        <w:rPr>
          <w:rFonts w:ascii="Rockwell" w:hAnsi="Rockwell"/>
          <w:bCs/>
          <w:sz w:val="22"/>
          <w:szCs w:val="22"/>
        </w:rPr>
      </w:pPr>
      <w:r w:rsidRPr="009818FF">
        <w:rPr>
          <w:rFonts w:ascii="Rockwell" w:hAnsi="Rockwell"/>
          <w:bCs/>
          <w:sz w:val="22"/>
          <w:szCs w:val="22"/>
        </w:rPr>
        <w:t>Acids cause color changes in acid-base indicators:</w:t>
      </w:r>
    </w:p>
    <w:p w14:paraId="6B2502AB" w14:textId="53AB9A62" w:rsidR="009818FF" w:rsidRDefault="00184B82" w:rsidP="009818FF">
      <w:pPr>
        <w:pStyle w:val="ListParagraph"/>
        <w:numPr>
          <w:ilvl w:val="1"/>
          <w:numId w:val="38"/>
        </w:numPr>
        <w:spacing w:line="276" w:lineRule="auto"/>
        <w:rPr>
          <w:rFonts w:ascii="Rockwell" w:hAnsi="Rockwell"/>
          <w:bCs/>
          <w:sz w:val="22"/>
          <w:szCs w:val="22"/>
        </w:rPr>
      </w:pPr>
      <w:r w:rsidRPr="009818FF">
        <w:rPr>
          <w:rFonts w:ascii="Rockwell" w:hAnsi="Rockwell"/>
          <w:bCs/>
          <w:sz w:val="22"/>
          <w:szCs w:val="22"/>
        </w:rPr>
        <w:t>Blue litmus paper turns ___</w:t>
      </w:r>
      <w:r w:rsidR="009818FF">
        <w:rPr>
          <w:rFonts w:ascii="Rockwell" w:hAnsi="Rockwell"/>
          <w:bCs/>
          <w:sz w:val="22"/>
          <w:szCs w:val="22"/>
        </w:rPr>
        <w:t>_________</w:t>
      </w:r>
      <w:r w:rsidRPr="009818FF">
        <w:rPr>
          <w:rFonts w:ascii="Rockwell" w:hAnsi="Rockwell"/>
          <w:bCs/>
          <w:sz w:val="22"/>
          <w:szCs w:val="22"/>
        </w:rPr>
        <w:t>____ in an acid</w:t>
      </w:r>
    </w:p>
    <w:p w14:paraId="70542330" w14:textId="4D2C5C34" w:rsidR="009818FF" w:rsidRDefault="00184B82" w:rsidP="009818FF">
      <w:pPr>
        <w:pStyle w:val="ListParagraph"/>
        <w:numPr>
          <w:ilvl w:val="1"/>
          <w:numId w:val="38"/>
        </w:numPr>
        <w:spacing w:line="276" w:lineRule="auto"/>
        <w:rPr>
          <w:rFonts w:ascii="Rockwell" w:hAnsi="Rockwell"/>
          <w:bCs/>
          <w:sz w:val="22"/>
          <w:szCs w:val="22"/>
        </w:rPr>
      </w:pPr>
      <w:r w:rsidRPr="009818FF">
        <w:rPr>
          <w:rFonts w:ascii="Rockwell" w:hAnsi="Rockwell"/>
          <w:bCs/>
          <w:sz w:val="22"/>
          <w:szCs w:val="22"/>
        </w:rPr>
        <w:t>Phenolphthalein is ____</w:t>
      </w:r>
      <w:r w:rsidR="009818FF">
        <w:rPr>
          <w:rFonts w:ascii="Rockwell" w:hAnsi="Rockwell"/>
          <w:bCs/>
          <w:sz w:val="22"/>
          <w:szCs w:val="22"/>
        </w:rPr>
        <w:t>_________</w:t>
      </w:r>
      <w:r w:rsidRPr="009818FF">
        <w:rPr>
          <w:rFonts w:ascii="Rockwell" w:hAnsi="Rockwell"/>
          <w:bCs/>
          <w:sz w:val="22"/>
          <w:szCs w:val="22"/>
        </w:rPr>
        <w:t>______ in an ______</w:t>
      </w:r>
      <w:r w:rsidR="009818FF">
        <w:rPr>
          <w:rFonts w:ascii="Rockwell" w:hAnsi="Rockwell"/>
          <w:bCs/>
          <w:sz w:val="22"/>
          <w:szCs w:val="22"/>
        </w:rPr>
        <w:t>___________</w:t>
      </w:r>
      <w:r w:rsidRPr="009818FF">
        <w:rPr>
          <w:rFonts w:ascii="Rockwell" w:hAnsi="Rockwell"/>
          <w:bCs/>
          <w:sz w:val="22"/>
          <w:szCs w:val="22"/>
        </w:rPr>
        <w:t>__.</w:t>
      </w:r>
    </w:p>
    <w:p w14:paraId="16DBBEA1" w14:textId="0D888A3E" w:rsidR="009818FF" w:rsidRDefault="00184B82" w:rsidP="00184B82">
      <w:pPr>
        <w:pStyle w:val="ListParagraph"/>
        <w:numPr>
          <w:ilvl w:val="0"/>
          <w:numId w:val="38"/>
        </w:numPr>
        <w:spacing w:line="276" w:lineRule="auto"/>
        <w:rPr>
          <w:rFonts w:ascii="Rockwell" w:hAnsi="Rockwell"/>
          <w:bCs/>
          <w:sz w:val="22"/>
          <w:szCs w:val="22"/>
        </w:rPr>
      </w:pPr>
      <w:r w:rsidRPr="009818FF">
        <w:rPr>
          <w:rFonts w:ascii="Rockwell" w:hAnsi="Rockwell"/>
          <w:bCs/>
          <w:sz w:val="22"/>
          <w:szCs w:val="22"/>
        </w:rPr>
        <w:t>Acids have a _________</w:t>
      </w:r>
      <w:r w:rsidR="009818FF">
        <w:rPr>
          <w:rFonts w:ascii="Rockwell" w:hAnsi="Rockwell"/>
          <w:bCs/>
          <w:sz w:val="22"/>
          <w:szCs w:val="22"/>
        </w:rPr>
        <w:t>_______</w:t>
      </w:r>
      <w:r w:rsidRPr="009818FF">
        <w:rPr>
          <w:rFonts w:ascii="Rockwell" w:hAnsi="Rockwell"/>
          <w:bCs/>
          <w:sz w:val="22"/>
          <w:szCs w:val="22"/>
        </w:rPr>
        <w:t>___ taste.</w:t>
      </w:r>
    </w:p>
    <w:p w14:paraId="4715A204" w14:textId="1B32F40E" w:rsidR="00184B82" w:rsidRPr="009818FF" w:rsidRDefault="00184B82" w:rsidP="00184B82">
      <w:pPr>
        <w:pStyle w:val="ListParagraph"/>
        <w:numPr>
          <w:ilvl w:val="0"/>
          <w:numId w:val="38"/>
        </w:numPr>
        <w:spacing w:line="276" w:lineRule="auto"/>
        <w:rPr>
          <w:rFonts w:ascii="Rockwell" w:hAnsi="Rockwell"/>
          <w:bCs/>
          <w:sz w:val="22"/>
          <w:szCs w:val="22"/>
        </w:rPr>
      </w:pPr>
      <w:r w:rsidRPr="009818FF">
        <w:rPr>
          <w:rFonts w:ascii="Rockwell" w:hAnsi="Rockwell"/>
          <w:bCs/>
          <w:sz w:val="22"/>
          <w:szCs w:val="22"/>
        </w:rPr>
        <w:t>Table ___</w:t>
      </w:r>
      <w:r w:rsidR="009818FF">
        <w:rPr>
          <w:rFonts w:ascii="Rockwell" w:hAnsi="Rockwell"/>
          <w:bCs/>
          <w:sz w:val="22"/>
          <w:szCs w:val="22"/>
        </w:rPr>
        <w:t>____</w:t>
      </w:r>
      <w:r w:rsidRPr="009818FF">
        <w:rPr>
          <w:rFonts w:ascii="Rockwell" w:hAnsi="Rockwell"/>
          <w:bCs/>
          <w:sz w:val="22"/>
          <w:szCs w:val="22"/>
        </w:rPr>
        <w:t>____ has a list of common acids and bases</w:t>
      </w:r>
    </w:p>
    <w:p w14:paraId="5166A7F0" w14:textId="48B1C23C" w:rsidR="00A72BAE" w:rsidRPr="009818FF" w:rsidRDefault="009818FF" w:rsidP="009818FF">
      <w:pPr>
        <w:pStyle w:val="ListParagraph"/>
        <w:rPr>
          <w:rFonts w:ascii="Times New Roman" w:eastAsia="Times New Roman" w:hAnsi="Times New Roman" w:cs="Times New Roman"/>
        </w:rPr>
      </w:pPr>
      <w:r w:rsidRPr="009818FF">
        <w:rPr>
          <w:rFonts w:ascii="Times New Roman" w:eastAsia="Times New Roman" w:hAnsi="Times New Roman" w:cs="Times New Roman"/>
        </w:rPr>
        <w:fldChar w:fldCharType="begin"/>
      </w:r>
      <w:r w:rsidRPr="009818FF">
        <w:rPr>
          <w:rFonts w:ascii="Times New Roman" w:eastAsia="Times New Roman" w:hAnsi="Times New Roman" w:cs="Times New Roman"/>
        </w:rPr>
        <w:instrText xml:space="preserve"> INCLUDEPICTURE "/var/folders/j7/5s13v6gd0lz3q44fv84z6_qm0000gn/T/com.microsoft.Word/WebArchiveCopyPasteTempFiles/lemon-transparent-background-12.png" \* MERGEFORMATINET </w:instrText>
      </w:r>
      <w:r w:rsidRPr="009818FF">
        <w:rPr>
          <w:rFonts w:ascii="Times New Roman" w:eastAsia="Times New Roman" w:hAnsi="Times New Roman" w:cs="Times New Roman"/>
        </w:rPr>
        <w:fldChar w:fldCharType="end"/>
      </w:r>
    </w:p>
    <w:p w14:paraId="23F55BAE" w14:textId="77777777" w:rsidR="00184B82" w:rsidRPr="009818FF" w:rsidRDefault="00184B82" w:rsidP="00184B82">
      <w:pPr>
        <w:spacing w:line="276" w:lineRule="auto"/>
        <w:rPr>
          <w:rFonts w:ascii="Rockwell" w:hAnsi="Rockwell"/>
          <w:bCs/>
          <w:sz w:val="22"/>
          <w:szCs w:val="22"/>
        </w:rPr>
      </w:pPr>
      <w:r w:rsidRPr="009818FF">
        <w:rPr>
          <w:rFonts w:ascii="Rockwell" w:hAnsi="Rockwell"/>
          <w:bCs/>
          <w:sz w:val="22"/>
          <w:szCs w:val="22"/>
        </w:rPr>
        <w:t>Bases</w:t>
      </w:r>
    </w:p>
    <w:p w14:paraId="4CA00F02" w14:textId="77777777" w:rsidR="009818FF" w:rsidRDefault="00184B82" w:rsidP="009818FF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Rockwell" w:hAnsi="Rockwell"/>
          <w:bCs/>
          <w:sz w:val="22"/>
          <w:szCs w:val="22"/>
        </w:rPr>
      </w:pPr>
      <w:r w:rsidRPr="009818FF">
        <w:rPr>
          <w:rFonts w:ascii="Rockwell" w:hAnsi="Rockwell"/>
          <w:bCs/>
          <w:sz w:val="22"/>
          <w:szCs w:val="22"/>
        </w:rPr>
        <w:t>Bases can be strong or weak electrolytes in aqueous solutions.</w:t>
      </w:r>
    </w:p>
    <w:p w14:paraId="4D4B1C8D" w14:textId="77777777" w:rsidR="009818FF" w:rsidRDefault="00184B82" w:rsidP="009818FF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Rockwell" w:hAnsi="Rockwell"/>
          <w:bCs/>
          <w:sz w:val="22"/>
          <w:szCs w:val="22"/>
        </w:rPr>
      </w:pPr>
      <w:r w:rsidRPr="009818FF">
        <w:rPr>
          <w:rFonts w:ascii="Rockwell" w:hAnsi="Rockwell"/>
          <w:bCs/>
          <w:sz w:val="22"/>
          <w:szCs w:val="22"/>
        </w:rPr>
        <w:t>Bases cause color change in acid-base indicators.</w:t>
      </w:r>
    </w:p>
    <w:p w14:paraId="149D4C86" w14:textId="77777777" w:rsidR="009818FF" w:rsidRDefault="00184B82" w:rsidP="009818FF">
      <w:pPr>
        <w:pStyle w:val="ListParagraph"/>
        <w:numPr>
          <w:ilvl w:val="1"/>
          <w:numId w:val="39"/>
        </w:numPr>
        <w:spacing w:line="276" w:lineRule="auto"/>
        <w:jc w:val="both"/>
        <w:rPr>
          <w:rFonts w:ascii="Rockwell" w:hAnsi="Rockwell"/>
          <w:bCs/>
          <w:sz w:val="22"/>
          <w:szCs w:val="22"/>
        </w:rPr>
      </w:pPr>
      <w:r w:rsidRPr="009818FF">
        <w:rPr>
          <w:rFonts w:ascii="Rockwell" w:hAnsi="Rockwell"/>
          <w:bCs/>
          <w:sz w:val="22"/>
          <w:szCs w:val="22"/>
        </w:rPr>
        <w:t>___________ paper turns blue in a base.</w:t>
      </w:r>
    </w:p>
    <w:p w14:paraId="5FE86B04" w14:textId="38100CE1" w:rsidR="009818FF" w:rsidRDefault="00184B82" w:rsidP="009818FF">
      <w:pPr>
        <w:pStyle w:val="ListParagraph"/>
        <w:numPr>
          <w:ilvl w:val="1"/>
          <w:numId w:val="39"/>
        </w:numPr>
        <w:spacing w:line="276" w:lineRule="auto"/>
        <w:jc w:val="both"/>
        <w:rPr>
          <w:rFonts w:ascii="Rockwell" w:hAnsi="Rockwell"/>
          <w:bCs/>
          <w:sz w:val="22"/>
          <w:szCs w:val="22"/>
        </w:rPr>
      </w:pPr>
      <w:r w:rsidRPr="009818FF">
        <w:rPr>
          <w:rFonts w:ascii="Rockwell" w:hAnsi="Rockwell"/>
          <w:bCs/>
          <w:sz w:val="22"/>
          <w:szCs w:val="22"/>
        </w:rPr>
        <w:t>Phenolphthalein is ____</w:t>
      </w:r>
      <w:r w:rsidR="009818FF">
        <w:rPr>
          <w:rFonts w:ascii="Rockwell" w:hAnsi="Rockwell"/>
          <w:bCs/>
          <w:sz w:val="22"/>
          <w:szCs w:val="22"/>
        </w:rPr>
        <w:t>________</w:t>
      </w:r>
      <w:r w:rsidRPr="009818FF">
        <w:rPr>
          <w:rFonts w:ascii="Rockwell" w:hAnsi="Rockwell"/>
          <w:bCs/>
          <w:sz w:val="22"/>
          <w:szCs w:val="22"/>
        </w:rPr>
        <w:t>___ in a base.</w:t>
      </w:r>
    </w:p>
    <w:p w14:paraId="033AA524" w14:textId="7B624E94" w:rsidR="009818FF" w:rsidRDefault="00184B82" w:rsidP="00184B82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Rockwell" w:hAnsi="Rockwell"/>
          <w:bCs/>
          <w:sz w:val="22"/>
          <w:szCs w:val="22"/>
        </w:rPr>
      </w:pPr>
      <w:r w:rsidRPr="009818FF">
        <w:rPr>
          <w:rFonts w:ascii="Rockwell" w:hAnsi="Rockwell"/>
          <w:bCs/>
          <w:sz w:val="22"/>
          <w:szCs w:val="22"/>
        </w:rPr>
        <w:t>Bases feel ____</w:t>
      </w:r>
      <w:r w:rsidR="009818FF">
        <w:rPr>
          <w:rFonts w:ascii="Rockwell" w:hAnsi="Rockwell"/>
          <w:bCs/>
          <w:sz w:val="22"/>
          <w:szCs w:val="22"/>
        </w:rPr>
        <w:t>_______</w:t>
      </w:r>
      <w:r w:rsidRPr="009818FF">
        <w:rPr>
          <w:rFonts w:ascii="Rockwell" w:hAnsi="Rockwell"/>
          <w:bCs/>
          <w:sz w:val="22"/>
          <w:szCs w:val="22"/>
        </w:rPr>
        <w:t>____ and taste____________.</w:t>
      </w:r>
    </w:p>
    <w:p w14:paraId="3C8E1A99" w14:textId="782C53F2" w:rsidR="00184B82" w:rsidRPr="009818FF" w:rsidRDefault="00184B82" w:rsidP="00184B82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Rockwell" w:hAnsi="Rockwell"/>
          <w:bCs/>
          <w:sz w:val="22"/>
          <w:szCs w:val="22"/>
        </w:rPr>
      </w:pPr>
      <w:r w:rsidRPr="009818FF">
        <w:rPr>
          <w:rFonts w:ascii="Rockwell" w:hAnsi="Rockwell"/>
          <w:bCs/>
          <w:sz w:val="22"/>
          <w:szCs w:val="22"/>
        </w:rPr>
        <w:t>Table _______ has a list of common bases</w:t>
      </w:r>
    </w:p>
    <w:p w14:paraId="2A5694BE" w14:textId="77777777" w:rsidR="00A72BAE" w:rsidRPr="009818FF" w:rsidRDefault="00A72BAE" w:rsidP="00184B82">
      <w:pPr>
        <w:spacing w:line="276" w:lineRule="auto"/>
        <w:rPr>
          <w:rFonts w:ascii="Rockwell" w:hAnsi="Rockwell"/>
          <w:bCs/>
          <w:sz w:val="22"/>
          <w:szCs w:val="22"/>
        </w:rPr>
      </w:pPr>
    </w:p>
    <w:p w14:paraId="329F3719" w14:textId="1AEB5112" w:rsidR="00184B82" w:rsidRPr="009818FF" w:rsidRDefault="00184B82" w:rsidP="00184B82">
      <w:pPr>
        <w:spacing w:line="276" w:lineRule="auto"/>
        <w:rPr>
          <w:rFonts w:ascii="Rockwell" w:hAnsi="Rockwell"/>
          <w:bCs/>
          <w:sz w:val="22"/>
          <w:szCs w:val="22"/>
        </w:rPr>
      </w:pPr>
      <w:r w:rsidRPr="009818FF">
        <w:rPr>
          <w:rFonts w:ascii="Rockwell" w:hAnsi="Rockwell"/>
          <w:bCs/>
          <w:sz w:val="22"/>
          <w:szCs w:val="22"/>
        </w:rPr>
        <w:t>Arrhenius Acid</w:t>
      </w:r>
    </w:p>
    <w:p w14:paraId="211199EB" w14:textId="77777777" w:rsidR="00184B82" w:rsidRPr="009818FF" w:rsidRDefault="00184B82" w:rsidP="00184B82">
      <w:pPr>
        <w:pStyle w:val="ListParagraph"/>
        <w:numPr>
          <w:ilvl w:val="0"/>
          <w:numId w:val="16"/>
        </w:numPr>
        <w:spacing w:line="276" w:lineRule="auto"/>
        <w:rPr>
          <w:rFonts w:ascii="Rockwell" w:hAnsi="Rockwell"/>
          <w:bCs/>
          <w:sz w:val="22"/>
          <w:szCs w:val="22"/>
        </w:rPr>
      </w:pPr>
      <w:r w:rsidRPr="009818FF">
        <w:rPr>
          <w:rFonts w:ascii="Rockwell" w:hAnsi="Rockwell"/>
          <w:bCs/>
          <w:sz w:val="22"/>
          <w:szCs w:val="22"/>
        </w:rPr>
        <w:t>An Arrhenius acid ____________________________________ in aqueous solutions.</w:t>
      </w:r>
    </w:p>
    <w:p w14:paraId="3B4A8C10" w14:textId="582CFFEF" w:rsidR="00184B82" w:rsidRPr="009818FF" w:rsidRDefault="001E6B76" w:rsidP="00184B82">
      <w:pPr>
        <w:pStyle w:val="ListParagraph"/>
        <w:numPr>
          <w:ilvl w:val="0"/>
          <w:numId w:val="16"/>
        </w:numPr>
        <w:spacing w:line="276" w:lineRule="auto"/>
        <w:rPr>
          <w:rFonts w:ascii="Rockwell" w:hAnsi="Rockwell"/>
          <w:bCs/>
          <w:sz w:val="22"/>
          <w:szCs w:val="22"/>
        </w:rPr>
      </w:pPr>
      <w:r w:rsidRPr="009818FF">
        <w:rPr>
          <w:rFonts w:ascii="Rockwell" w:hAnsi="Rockwell"/>
          <w:bCs/>
          <w:sz w:val="22"/>
          <w:szCs w:val="22"/>
        </w:rPr>
        <w:t>Example:</w:t>
      </w:r>
      <w:r w:rsidR="00184B82" w:rsidRPr="009818FF">
        <w:rPr>
          <w:rFonts w:ascii="Rockwell" w:hAnsi="Rockwell"/>
          <w:bCs/>
          <w:sz w:val="22"/>
          <w:szCs w:val="22"/>
        </w:rPr>
        <w:t xml:space="preserve"> _______, __________, _______________.</w:t>
      </w:r>
    </w:p>
    <w:p w14:paraId="35EC046D" w14:textId="3F8B64D5" w:rsidR="00184B82" w:rsidRPr="009818FF" w:rsidRDefault="009818FF" w:rsidP="00184B82">
      <w:pPr>
        <w:pStyle w:val="ListParagraph"/>
        <w:numPr>
          <w:ilvl w:val="0"/>
          <w:numId w:val="16"/>
        </w:numPr>
        <w:spacing w:line="276" w:lineRule="auto"/>
        <w:rPr>
          <w:rFonts w:ascii="Rockwell" w:hAnsi="Rockwell"/>
          <w:bCs/>
          <w:sz w:val="22"/>
          <w:szCs w:val="22"/>
        </w:rPr>
      </w:pPr>
      <w:r w:rsidRPr="009818FF">
        <w:rPr>
          <w:rFonts w:ascii="Rockwell" w:hAnsi="Rockwell"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FBDA226" wp14:editId="30C9DE08">
            <wp:simplePos x="0" y="0"/>
            <wp:positionH relativeFrom="column">
              <wp:posOffset>6051817</wp:posOffset>
            </wp:positionH>
            <wp:positionV relativeFrom="paragraph">
              <wp:posOffset>105979</wp:posOffset>
            </wp:positionV>
            <wp:extent cx="1079500" cy="2159635"/>
            <wp:effectExtent l="0" t="0" r="0" b="0"/>
            <wp:wrapSquare wrapText="bothSides"/>
            <wp:docPr id="5" name="Picture 2" descr="Image result for acids molecular level">
              <a:extLst xmlns:a="http://schemas.openxmlformats.org/drawingml/2006/main">
                <a:ext uri="{FF2B5EF4-FFF2-40B4-BE49-F238E27FC236}">
                  <a16:creationId xmlns:a16="http://schemas.microsoft.com/office/drawing/2014/main" id="{89BAAF26-0D8F-5E4D-8263-E3E16456B2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Image result for acids molecular level">
                      <a:extLst>
                        <a:ext uri="{FF2B5EF4-FFF2-40B4-BE49-F238E27FC236}">
                          <a16:creationId xmlns:a16="http://schemas.microsoft.com/office/drawing/2014/main" id="{89BAAF26-0D8F-5E4D-8263-E3E16456B23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21596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B82" w:rsidRPr="009818FF">
        <w:rPr>
          <w:rFonts w:ascii="Rockwell" w:hAnsi="Rockwell"/>
          <w:bCs/>
          <w:sz w:val="22"/>
          <w:szCs w:val="22"/>
        </w:rPr>
        <w:t>The H</w:t>
      </w:r>
      <w:r w:rsidR="00184B82" w:rsidRPr="009818FF">
        <w:rPr>
          <w:rFonts w:ascii="Rockwell" w:hAnsi="Rockwell"/>
          <w:bCs/>
          <w:sz w:val="22"/>
          <w:szCs w:val="22"/>
          <w:vertAlign w:val="superscript"/>
        </w:rPr>
        <w:t xml:space="preserve">+ </w:t>
      </w:r>
      <w:r w:rsidR="00184B82" w:rsidRPr="009818FF">
        <w:rPr>
          <w:rFonts w:ascii="Rockwell" w:hAnsi="Rockwell"/>
          <w:bCs/>
          <w:sz w:val="22"/>
          <w:szCs w:val="22"/>
        </w:rPr>
        <w:t>in solutions attaches to H</w:t>
      </w:r>
      <w:r w:rsidR="00184B82" w:rsidRPr="009818FF">
        <w:rPr>
          <w:rFonts w:ascii="Rockwell" w:hAnsi="Rockwell"/>
          <w:bCs/>
          <w:sz w:val="22"/>
          <w:szCs w:val="22"/>
          <w:vertAlign w:val="subscript"/>
        </w:rPr>
        <w:t>2</w:t>
      </w:r>
      <w:r w:rsidR="00184B82" w:rsidRPr="009818FF">
        <w:rPr>
          <w:rFonts w:ascii="Rockwell" w:hAnsi="Rockwell"/>
          <w:bCs/>
          <w:sz w:val="22"/>
          <w:szCs w:val="22"/>
        </w:rPr>
        <w:t xml:space="preserve">0 to form ____________ </w:t>
      </w:r>
      <w:r w:rsidR="001E6B76" w:rsidRPr="009818FF">
        <w:rPr>
          <w:rFonts w:ascii="Rockwell" w:hAnsi="Rockwell"/>
          <w:bCs/>
          <w:sz w:val="22"/>
          <w:szCs w:val="22"/>
        </w:rPr>
        <w:t>(_</w:t>
      </w:r>
      <w:r w:rsidR="00184B82" w:rsidRPr="009818FF">
        <w:rPr>
          <w:rFonts w:ascii="Rockwell" w:hAnsi="Rockwell"/>
          <w:bCs/>
          <w:sz w:val="22"/>
          <w:szCs w:val="22"/>
        </w:rPr>
        <w:t>______________________)</w:t>
      </w:r>
    </w:p>
    <w:p w14:paraId="3A728F6E" w14:textId="1EE12D16" w:rsidR="00184B82" w:rsidRPr="009818FF" w:rsidRDefault="00184B82" w:rsidP="00184B82">
      <w:pPr>
        <w:pStyle w:val="ListParagraph"/>
        <w:numPr>
          <w:ilvl w:val="0"/>
          <w:numId w:val="16"/>
        </w:numPr>
        <w:spacing w:line="276" w:lineRule="auto"/>
        <w:rPr>
          <w:rFonts w:ascii="Rockwell" w:hAnsi="Rockwell"/>
          <w:bCs/>
          <w:sz w:val="22"/>
          <w:szCs w:val="22"/>
        </w:rPr>
      </w:pPr>
      <w:r w:rsidRPr="009818FF">
        <w:rPr>
          <w:rFonts w:ascii="Rockwell" w:hAnsi="Rockwell"/>
          <w:bCs/>
          <w:sz w:val="22"/>
          <w:szCs w:val="22"/>
        </w:rPr>
        <w:t>____________________________________________________________</w:t>
      </w:r>
    </w:p>
    <w:p w14:paraId="344BC9D0" w14:textId="77777777" w:rsidR="00A72BAE" w:rsidRPr="009818FF" w:rsidRDefault="00A72BAE" w:rsidP="001E6B76">
      <w:pPr>
        <w:spacing w:line="276" w:lineRule="auto"/>
        <w:rPr>
          <w:rFonts w:ascii="Rockwell" w:hAnsi="Rockwell"/>
          <w:bCs/>
          <w:sz w:val="22"/>
          <w:szCs w:val="22"/>
        </w:rPr>
      </w:pPr>
    </w:p>
    <w:p w14:paraId="57F553E3" w14:textId="77777777" w:rsidR="001E6B76" w:rsidRPr="009818FF" w:rsidRDefault="001E6B76" w:rsidP="001E6B76">
      <w:pPr>
        <w:spacing w:line="276" w:lineRule="auto"/>
        <w:rPr>
          <w:rFonts w:ascii="Rockwell" w:hAnsi="Rockwell"/>
          <w:bCs/>
          <w:sz w:val="22"/>
          <w:szCs w:val="22"/>
        </w:rPr>
      </w:pPr>
      <w:r w:rsidRPr="009818FF">
        <w:rPr>
          <w:rFonts w:ascii="Rockwell" w:hAnsi="Rockwell"/>
          <w:bCs/>
          <w:sz w:val="22"/>
          <w:szCs w:val="22"/>
        </w:rPr>
        <w:t>Arrhenius Base</w:t>
      </w:r>
    </w:p>
    <w:p w14:paraId="79A01F00" w14:textId="77777777" w:rsidR="001E6B76" w:rsidRPr="009818FF" w:rsidRDefault="001E6B76" w:rsidP="001E6B76">
      <w:pPr>
        <w:pStyle w:val="ListParagraph"/>
        <w:numPr>
          <w:ilvl w:val="0"/>
          <w:numId w:val="17"/>
        </w:numPr>
        <w:spacing w:line="276" w:lineRule="auto"/>
        <w:rPr>
          <w:rFonts w:ascii="Rockwell" w:hAnsi="Rockwell"/>
          <w:bCs/>
          <w:sz w:val="22"/>
          <w:szCs w:val="22"/>
        </w:rPr>
      </w:pPr>
      <w:r w:rsidRPr="009818FF">
        <w:rPr>
          <w:rFonts w:ascii="Rockwell" w:hAnsi="Rockwell"/>
          <w:bCs/>
          <w:sz w:val="22"/>
          <w:szCs w:val="22"/>
        </w:rPr>
        <w:t>An Arrhenius base has ________ and ____________________ (hydroxide ions) in an aqueous solution.</w:t>
      </w:r>
    </w:p>
    <w:p w14:paraId="0ED246A7" w14:textId="77777777" w:rsidR="001E6B76" w:rsidRPr="009818FF" w:rsidRDefault="001E6B76" w:rsidP="001E6B76">
      <w:pPr>
        <w:pStyle w:val="ListParagraph"/>
        <w:numPr>
          <w:ilvl w:val="0"/>
          <w:numId w:val="17"/>
        </w:numPr>
        <w:spacing w:line="276" w:lineRule="auto"/>
        <w:rPr>
          <w:rFonts w:ascii="Rockwell" w:hAnsi="Rockwell"/>
          <w:bCs/>
          <w:sz w:val="22"/>
          <w:szCs w:val="22"/>
        </w:rPr>
      </w:pPr>
      <w:r w:rsidRPr="009818FF">
        <w:rPr>
          <w:rFonts w:ascii="Rockwell" w:hAnsi="Rockwell"/>
          <w:bCs/>
          <w:sz w:val="22"/>
          <w:szCs w:val="22"/>
        </w:rPr>
        <w:t>Example: ___________, ___________, ___________</w:t>
      </w:r>
    </w:p>
    <w:p w14:paraId="33ED2DB1" w14:textId="77777777" w:rsidR="001E6B76" w:rsidRPr="009818FF" w:rsidRDefault="001E6B76" w:rsidP="001E6B76">
      <w:pPr>
        <w:pStyle w:val="ListParagraph"/>
        <w:numPr>
          <w:ilvl w:val="0"/>
          <w:numId w:val="17"/>
        </w:numPr>
        <w:spacing w:line="276" w:lineRule="auto"/>
        <w:rPr>
          <w:rFonts w:ascii="Rockwell" w:hAnsi="Rockwell"/>
          <w:bCs/>
          <w:sz w:val="22"/>
          <w:szCs w:val="22"/>
        </w:rPr>
      </w:pPr>
      <w:r w:rsidRPr="009818FF">
        <w:rPr>
          <w:rFonts w:ascii="Rockwell" w:hAnsi="Rockwell"/>
          <w:bCs/>
          <w:sz w:val="22"/>
          <w:szCs w:val="22"/>
        </w:rPr>
        <w:t>Group 1 metals react with water to produce ___________________.</w:t>
      </w:r>
    </w:p>
    <w:p w14:paraId="2CFE9B8B" w14:textId="77777777" w:rsidR="001E6B76" w:rsidRPr="009818FF" w:rsidRDefault="001E6B76" w:rsidP="001E6B76">
      <w:pPr>
        <w:pStyle w:val="ListParagraph"/>
        <w:numPr>
          <w:ilvl w:val="0"/>
          <w:numId w:val="17"/>
        </w:numPr>
        <w:spacing w:line="276" w:lineRule="auto"/>
        <w:rPr>
          <w:rFonts w:ascii="Rockwell" w:hAnsi="Rockwell"/>
          <w:bCs/>
          <w:sz w:val="22"/>
          <w:szCs w:val="22"/>
        </w:rPr>
      </w:pPr>
      <w:r w:rsidRPr="009818FF">
        <w:rPr>
          <w:rFonts w:ascii="Rockwell" w:hAnsi="Rockwell"/>
          <w:bCs/>
          <w:sz w:val="22"/>
          <w:szCs w:val="22"/>
        </w:rPr>
        <w:t>_____________________________________________________________</w:t>
      </w:r>
    </w:p>
    <w:p w14:paraId="2D0BB6F4" w14:textId="77777777" w:rsidR="00A72BAE" w:rsidRPr="009818FF" w:rsidRDefault="00A72BAE" w:rsidP="00762B18">
      <w:pPr>
        <w:pStyle w:val="ListParagraph"/>
        <w:spacing w:line="276" w:lineRule="auto"/>
        <w:ind w:left="1440"/>
        <w:rPr>
          <w:rFonts w:ascii="Rockwell" w:hAnsi="Rockwell"/>
          <w:bCs/>
          <w:sz w:val="22"/>
          <w:szCs w:val="22"/>
        </w:rPr>
      </w:pPr>
    </w:p>
    <w:p w14:paraId="29C3B874" w14:textId="39D5A784" w:rsidR="00A72BAE" w:rsidRPr="009818FF" w:rsidRDefault="009818FF" w:rsidP="001E6B76">
      <w:pPr>
        <w:spacing w:line="276" w:lineRule="auto"/>
        <w:rPr>
          <w:rFonts w:ascii="Rockwell" w:hAnsi="Rockwell"/>
          <w:bCs/>
          <w:sz w:val="22"/>
          <w:szCs w:val="22"/>
        </w:rPr>
      </w:pPr>
      <w:r>
        <w:rPr>
          <w:rFonts w:ascii="Rockwell" w:hAnsi="Rockwell"/>
          <w:bCs/>
          <w:sz w:val="22"/>
          <w:szCs w:val="22"/>
        </w:rPr>
        <w:t>Check Point Questions</w:t>
      </w:r>
    </w:p>
    <w:p w14:paraId="4C06D011" w14:textId="77777777" w:rsidR="009818FF" w:rsidRDefault="001E6B76" w:rsidP="009818FF">
      <w:pPr>
        <w:pStyle w:val="ListParagraph"/>
        <w:numPr>
          <w:ilvl w:val="0"/>
          <w:numId w:val="40"/>
        </w:numPr>
        <w:spacing w:line="276" w:lineRule="auto"/>
        <w:rPr>
          <w:rFonts w:ascii="Rockwell" w:hAnsi="Rockwell"/>
          <w:bCs/>
          <w:sz w:val="22"/>
          <w:szCs w:val="22"/>
        </w:rPr>
      </w:pPr>
      <w:r w:rsidRPr="009818FF">
        <w:rPr>
          <w:rFonts w:ascii="Rockwell" w:hAnsi="Rockwell"/>
          <w:bCs/>
          <w:sz w:val="22"/>
          <w:szCs w:val="22"/>
        </w:rPr>
        <w:t>Which substance can be classified as an Arrhenius acid?</w:t>
      </w:r>
    </w:p>
    <w:p w14:paraId="757A2637" w14:textId="77777777" w:rsidR="009818FF" w:rsidRDefault="009818FF" w:rsidP="009818FF">
      <w:pPr>
        <w:pStyle w:val="ListParagraph"/>
        <w:numPr>
          <w:ilvl w:val="1"/>
          <w:numId w:val="40"/>
        </w:numPr>
        <w:spacing w:line="276" w:lineRule="auto"/>
        <w:rPr>
          <w:rFonts w:ascii="Rockwell" w:hAnsi="Rockwell"/>
          <w:bCs/>
          <w:sz w:val="22"/>
          <w:szCs w:val="22"/>
        </w:rPr>
        <w:sectPr w:rsidR="009818FF" w:rsidSect="009375B7">
          <w:headerReference w:type="default" r:id="rId9"/>
          <w:footerReference w:type="even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CAE7D24" w14:textId="6D69233F" w:rsidR="009818FF" w:rsidRDefault="0068216F" w:rsidP="009818FF">
      <w:pPr>
        <w:pStyle w:val="ListParagraph"/>
        <w:numPr>
          <w:ilvl w:val="1"/>
          <w:numId w:val="40"/>
        </w:numPr>
        <w:spacing w:line="276" w:lineRule="auto"/>
        <w:rPr>
          <w:rFonts w:ascii="Rockwell" w:hAnsi="Rockwell"/>
          <w:bCs/>
          <w:sz w:val="22"/>
          <w:szCs w:val="22"/>
        </w:rPr>
      </w:pPr>
      <w:r w:rsidRPr="009818FF">
        <w:rPr>
          <w:rFonts w:ascii="Rockwell" w:hAnsi="Rockwell"/>
          <w:bCs/>
          <w:sz w:val="22"/>
          <w:szCs w:val="22"/>
        </w:rPr>
        <w:t>HCl</w:t>
      </w:r>
    </w:p>
    <w:p w14:paraId="2385A89D" w14:textId="77777777" w:rsidR="009818FF" w:rsidRDefault="0068216F" w:rsidP="009E1EF8">
      <w:pPr>
        <w:pStyle w:val="ListParagraph"/>
        <w:numPr>
          <w:ilvl w:val="1"/>
          <w:numId w:val="40"/>
        </w:numPr>
        <w:spacing w:line="276" w:lineRule="auto"/>
        <w:ind w:right="-540"/>
        <w:rPr>
          <w:rFonts w:ascii="Rockwell" w:hAnsi="Rockwell"/>
          <w:bCs/>
          <w:sz w:val="22"/>
          <w:szCs w:val="22"/>
        </w:rPr>
      </w:pPr>
      <w:r w:rsidRPr="009818FF">
        <w:rPr>
          <w:rFonts w:ascii="Rockwell" w:hAnsi="Rockwell"/>
          <w:bCs/>
          <w:sz w:val="22"/>
          <w:szCs w:val="22"/>
        </w:rPr>
        <w:t>NaCl</w:t>
      </w:r>
    </w:p>
    <w:p w14:paraId="76CDCE48" w14:textId="77777777" w:rsidR="009818FF" w:rsidRDefault="0068216F" w:rsidP="009818FF">
      <w:pPr>
        <w:pStyle w:val="ListParagraph"/>
        <w:numPr>
          <w:ilvl w:val="1"/>
          <w:numId w:val="40"/>
        </w:numPr>
        <w:spacing w:line="276" w:lineRule="auto"/>
        <w:rPr>
          <w:rFonts w:ascii="Rockwell" w:hAnsi="Rockwell"/>
          <w:bCs/>
          <w:sz w:val="22"/>
          <w:szCs w:val="22"/>
        </w:rPr>
      </w:pPr>
      <w:proofErr w:type="spellStart"/>
      <w:r w:rsidRPr="009818FF">
        <w:rPr>
          <w:rFonts w:ascii="Rockwell" w:hAnsi="Rockwell"/>
          <w:bCs/>
          <w:sz w:val="22"/>
          <w:szCs w:val="22"/>
        </w:rPr>
        <w:t>LiOH</w:t>
      </w:r>
      <w:proofErr w:type="spellEnd"/>
    </w:p>
    <w:p w14:paraId="7DCFDFBF" w14:textId="3AD41F9E" w:rsidR="00014342" w:rsidRPr="009818FF" w:rsidRDefault="0068216F" w:rsidP="009818FF">
      <w:pPr>
        <w:pStyle w:val="ListParagraph"/>
        <w:numPr>
          <w:ilvl w:val="1"/>
          <w:numId w:val="40"/>
        </w:numPr>
        <w:spacing w:line="276" w:lineRule="auto"/>
        <w:rPr>
          <w:rFonts w:ascii="Rockwell" w:hAnsi="Rockwell"/>
          <w:bCs/>
          <w:sz w:val="22"/>
          <w:szCs w:val="22"/>
        </w:rPr>
      </w:pPr>
      <w:r w:rsidRPr="009818FF">
        <w:rPr>
          <w:rFonts w:ascii="Rockwell" w:hAnsi="Rockwell"/>
          <w:bCs/>
          <w:sz w:val="22"/>
          <w:szCs w:val="22"/>
        </w:rPr>
        <w:t>KOH</w:t>
      </w:r>
    </w:p>
    <w:p w14:paraId="59A56A7B" w14:textId="77777777" w:rsidR="009818FF" w:rsidRDefault="009818FF" w:rsidP="00A72BAE">
      <w:pPr>
        <w:spacing w:line="276" w:lineRule="auto"/>
        <w:rPr>
          <w:rFonts w:ascii="Rockwell" w:hAnsi="Rockwell"/>
          <w:bCs/>
          <w:sz w:val="22"/>
          <w:szCs w:val="22"/>
        </w:rPr>
        <w:sectPr w:rsidR="009818FF" w:rsidSect="009E1EF8">
          <w:type w:val="continuous"/>
          <w:pgSz w:w="12240" w:h="15840"/>
          <w:pgMar w:top="720" w:right="720" w:bottom="720" w:left="720" w:header="720" w:footer="720" w:gutter="0"/>
          <w:cols w:num="2" w:space="480"/>
          <w:docGrid w:linePitch="360"/>
        </w:sectPr>
      </w:pPr>
    </w:p>
    <w:p w14:paraId="7CCC4271" w14:textId="6A18EF68" w:rsidR="00A72BAE" w:rsidRPr="009818FF" w:rsidRDefault="00A72BAE" w:rsidP="00A72BAE">
      <w:pPr>
        <w:spacing w:line="276" w:lineRule="auto"/>
        <w:rPr>
          <w:rFonts w:ascii="Rockwell" w:hAnsi="Rockwell"/>
          <w:bCs/>
          <w:sz w:val="22"/>
          <w:szCs w:val="22"/>
        </w:rPr>
      </w:pPr>
    </w:p>
    <w:p w14:paraId="70AB529E" w14:textId="77777777" w:rsidR="009818FF" w:rsidRDefault="001E6B76" w:rsidP="009818FF">
      <w:pPr>
        <w:pStyle w:val="ListParagraph"/>
        <w:numPr>
          <w:ilvl w:val="0"/>
          <w:numId w:val="40"/>
        </w:numPr>
        <w:spacing w:line="276" w:lineRule="auto"/>
        <w:rPr>
          <w:rFonts w:ascii="Rockwell" w:hAnsi="Rockwell"/>
          <w:bCs/>
          <w:sz w:val="22"/>
          <w:szCs w:val="22"/>
        </w:rPr>
      </w:pPr>
      <w:r w:rsidRPr="009818FF">
        <w:rPr>
          <w:rFonts w:ascii="Rockwell" w:hAnsi="Rockwell"/>
          <w:bCs/>
          <w:sz w:val="22"/>
          <w:szCs w:val="22"/>
        </w:rPr>
        <w:t>Which substance can be classified as an Arrhenius base?</w:t>
      </w:r>
    </w:p>
    <w:p w14:paraId="34BA4C8C" w14:textId="77777777" w:rsidR="009818FF" w:rsidRDefault="009818FF" w:rsidP="009818FF">
      <w:pPr>
        <w:pStyle w:val="ListParagraph"/>
        <w:numPr>
          <w:ilvl w:val="1"/>
          <w:numId w:val="40"/>
        </w:numPr>
        <w:spacing w:line="276" w:lineRule="auto"/>
        <w:rPr>
          <w:rFonts w:ascii="Rockwell" w:hAnsi="Rockwell"/>
          <w:bCs/>
          <w:sz w:val="22"/>
          <w:szCs w:val="22"/>
        </w:rPr>
        <w:sectPr w:rsidR="009818FF" w:rsidSect="009818F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AD6BF4E" w14:textId="39F2DAA2" w:rsidR="009818FF" w:rsidRDefault="0068216F" w:rsidP="009818FF">
      <w:pPr>
        <w:pStyle w:val="ListParagraph"/>
        <w:numPr>
          <w:ilvl w:val="1"/>
          <w:numId w:val="40"/>
        </w:numPr>
        <w:spacing w:line="276" w:lineRule="auto"/>
        <w:rPr>
          <w:rFonts w:ascii="Rockwell" w:hAnsi="Rockwell"/>
          <w:bCs/>
          <w:sz w:val="22"/>
          <w:szCs w:val="22"/>
        </w:rPr>
      </w:pPr>
      <w:r w:rsidRPr="009818FF">
        <w:rPr>
          <w:rFonts w:ascii="Rockwell" w:hAnsi="Rockwell"/>
          <w:bCs/>
          <w:sz w:val="22"/>
          <w:szCs w:val="22"/>
        </w:rPr>
        <w:t>HCl</w:t>
      </w:r>
    </w:p>
    <w:p w14:paraId="59C2C9BC" w14:textId="77777777" w:rsidR="009818FF" w:rsidRDefault="0068216F" w:rsidP="009818FF">
      <w:pPr>
        <w:pStyle w:val="ListParagraph"/>
        <w:numPr>
          <w:ilvl w:val="1"/>
          <w:numId w:val="40"/>
        </w:numPr>
        <w:spacing w:line="276" w:lineRule="auto"/>
        <w:rPr>
          <w:rFonts w:ascii="Rockwell" w:hAnsi="Rockwell"/>
          <w:bCs/>
          <w:sz w:val="22"/>
          <w:szCs w:val="22"/>
        </w:rPr>
      </w:pPr>
      <w:r w:rsidRPr="009818FF">
        <w:rPr>
          <w:rFonts w:ascii="Rockwell" w:hAnsi="Rockwell"/>
          <w:bCs/>
          <w:sz w:val="22"/>
          <w:szCs w:val="22"/>
        </w:rPr>
        <w:t>NaOH</w:t>
      </w:r>
    </w:p>
    <w:p w14:paraId="60B0BB93" w14:textId="77777777" w:rsidR="009818FF" w:rsidRPr="009818FF" w:rsidRDefault="0068216F" w:rsidP="009818FF">
      <w:pPr>
        <w:pStyle w:val="ListParagraph"/>
        <w:numPr>
          <w:ilvl w:val="1"/>
          <w:numId w:val="40"/>
        </w:numPr>
        <w:spacing w:line="276" w:lineRule="auto"/>
        <w:rPr>
          <w:rFonts w:ascii="Rockwell" w:hAnsi="Rockwell"/>
          <w:bCs/>
          <w:sz w:val="22"/>
          <w:szCs w:val="22"/>
        </w:rPr>
      </w:pPr>
      <w:r w:rsidRPr="009818FF">
        <w:rPr>
          <w:rFonts w:ascii="Rockwell" w:hAnsi="Rockwell"/>
          <w:bCs/>
          <w:sz w:val="22"/>
          <w:szCs w:val="22"/>
        </w:rPr>
        <w:t>LiNO</w:t>
      </w:r>
      <w:r w:rsidRPr="009818FF">
        <w:rPr>
          <w:rFonts w:ascii="Rockwell" w:hAnsi="Rockwell"/>
          <w:bCs/>
          <w:sz w:val="22"/>
          <w:szCs w:val="22"/>
          <w:vertAlign w:val="subscript"/>
        </w:rPr>
        <w:t>3</w:t>
      </w:r>
    </w:p>
    <w:p w14:paraId="0EEB6891" w14:textId="7DEBF8B2" w:rsidR="00014342" w:rsidRPr="009818FF" w:rsidRDefault="0068216F" w:rsidP="009818FF">
      <w:pPr>
        <w:pStyle w:val="ListParagraph"/>
        <w:numPr>
          <w:ilvl w:val="1"/>
          <w:numId w:val="40"/>
        </w:numPr>
        <w:spacing w:line="276" w:lineRule="auto"/>
        <w:rPr>
          <w:rFonts w:ascii="Rockwell" w:hAnsi="Rockwell"/>
          <w:bCs/>
          <w:sz w:val="22"/>
          <w:szCs w:val="22"/>
        </w:rPr>
      </w:pPr>
      <w:r w:rsidRPr="009818FF">
        <w:rPr>
          <w:rFonts w:ascii="Rockwell" w:hAnsi="Rockwell"/>
          <w:bCs/>
          <w:sz w:val="22"/>
          <w:szCs w:val="22"/>
        </w:rPr>
        <w:t>KHCO</w:t>
      </w:r>
      <w:r w:rsidRPr="009818FF">
        <w:rPr>
          <w:rFonts w:ascii="Rockwell" w:hAnsi="Rockwell"/>
          <w:bCs/>
          <w:sz w:val="22"/>
          <w:szCs w:val="22"/>
          <w:vertAlign w:val="subscript"/>
        </w:rPr>
        <w:t>3</w:t>
      </w:r>
    </w:p>
    <w:p w14:paraId="1FAD3BD0" w14:textId="77777777" w:rsidR="009818FF" w:rsidRDefault="009818FF" w:rsidP="001E6B76">
      <w:pPr>
        <w:spacing w:line="276" w:lineRule="auto"/>
        <w:rPr>
          <w:rFonts w:ascii="Rockwell" w:hAnsi="Rockwell"/>
          <w:bCs/>
          <w:sz w:val="22"/>
          <w:szCs w:val="22"/>
        </w:rPr>
        <w:sectPr w:rsidR="009818FF" w:rsidSect="009E1EF8">
          <w:type w:val="continuous"/>
          <w:pgSz w:w="12240" w:h="15840"/>
          <w:pgMar w:top="720" w:right="720" w:bottom="720" w:left="720" w:header="720" w:footer="720" w:gutter="0"/>
          <w:cols w:num="2" w:space="480"/>
          <w:docGrid w:linePitch="360"/>
        </w:sectPr>
      </w:pPr>
    </w:p>
    <w:p w14:paraId="6A6278C6" w14:textId="6A176C93" w:rsidR="00A72BAE" w:rsidRPr="009818FF" w:rsidRDefault="001E6B76" w:rsidP="001E6B76">
      <w:pPr>
        <w:spacing w:line="276" w:lineRule="auto"/>
        <w:rPr>
          <w:rFonts w:ascii="Rockwell" w:hAnsi="Rockwell"/>
          <w:bCs/>
          <w:sz w:val="22"/>
          <w:szCs w:val="22"/>
        </w:rPr>
      </w:pPr>
      <w:r w:rsidRPr="009818FF">
        <w:rPr>
          <w:rFonts w:ascii="Rockwell" w:hAnsi="Rockwell"/>
          <w:bCs/>
          <w:sz w:val="22"/>
          <w:szCs w:val="22"/>
        </w:rPr>
        <w:t xml:space="preserve">     </w:t>
      </w:r>
    </w:p>
    <w:p w14:paraId="1752B99D" w14:textId="77777777" w:rsidR="009818FF" w:rsidRDefault="001E6B76" w:rsidP="009818FF">
      <w:pPr>
        <w:pStyle w:val="ListParagraph"/>
        <w:numPr>
          <w:ilvl w:val="0"/>
          <w:numId w:val="40"/>
        </w:numPr>
        <w:spacing w:line="276" w:lineRule="auto"/>
        <w:rPr>
          <w:rFonts w:ascii="Rockwell" w:hAnsi="Rockwell"/>
          <w:bCs/>
          <w:sz w:val="22"/>
          <w:szCs w:val="22"/>
        </w:rPr>
      </w:pPr>
      <w:r w:rsidRPr="009818FF">
        <w:rPr>
          <w:rFonts w:ascii="Rockwell" w:hAnsi="Rockwell"/>
          <w:bCs/>
          <w:sz w:val="22"/>
          <w:szCs w:val="22"/>
        </w:rPr>
        <w:t xml:space="preserve">According to the </w:t>
      </w:r>
      <w:r w:rsidR="00A72BAE" w:rsidRPr="009818FF">
        <w:rPr>
          <w:rFonts w:ascii="Rockwell" w:hAnsi="Rockwell"/>
          <w:bCs/>
          <w:sz w:val="22"/>
          <w:szCs w:val="22"/>
        </w:rPr>
        <w:t>Arrhenius</w:t>
      </w:r>
      <w:r w:rsidRPr="009818FF">
        <w:rPr>
          <w:rFonts w:ascii="Rockwell" w:hAnsi="Rockwell"/>
          <w:bCs/>
          <w:sz w:val="22"/>
          <w:szCs w:val="22"/>
        </w:rPr>
        <w:t xml:space="preserve"> theory, a substance that is classified as an acid will always yield</w:t>
      </w:r>
    </w:p>
    <w:p w14:paraId="4AD20BF2" w14:textId="77777777" w:rsidR="009818FF" w:rsidRDefault="009818FF" w:rsidP="009818FF">
      <w:pPr>
        <w:pStyle w:val="ListParagraph"/>
        <w:numPr>
          <w:ilvl w:val="1"/>
          <w:numId w:val="40"/>
        </w:numPr>
        <w:spacing w:line="276" w:lineRule="auto"/>
        <w:rPr>
          <w:rFonts w:ascii="Rockwell" w:hAnsi="Rockwell"/>
          <w:bCs/>
          <w:sz w:val="22"/>
          <w:szCs w:val="22"/>
        </w:rPr>
        <w:sectPr w:rsidR="009818FF" w:rsidSect="009818F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9614020" w14:textId="53DC706E" w:rsidR="009818FF" w:rsidRDefault="0068216F" w:rsidP="009818FF">
      <w:pPr>
        <w:pStyle w:val="ListParagraph"/>
        <w:numPr>
          <w:ilvl w:val="1"/>
          <w:numId w:val="40"/>
        </w:numPr>
        <w:spacing w:line="276" w:lineRule="auto"/>
        <w:rPr>
          <w:rFonts w:ascii="Rockwell" w:hAnsi="Rockwell"/>
          <w:bCs/>
          <w:sz w:val="22"/>
          <w:szCs w:val="22"/>
        </w:rPr>
      </w:pPr>
      <w:r w:rsidRPr="009818FF">
        <w:rPr>
          <w:rFonts w:ascii="Rockwell" w:hAnsi="Rockwell"/>
          <w:bCs/>
          <w:sz w:val="22"/>
          <w:szCs w:val="22"/>
        </w:rPr>
        <w:t>H</w:t>
      </w:r>
      <w:r w:rsidRPr="009818FF">
        <w:rPr>
          <w:rFonts w:ascii="Rockwell" w:hAnsi="Rockwell"/>
          <w:bCs/>
          <w:sz w:val="22"/>
          <w:szCs w:val="22"/>
          <w:vertAlign w:val="superscript"/>
        </w:rPr>
        <w:t>+</w:t>
      </w:r>
      <w:r w:rsidRPr="009E1EF8">
        <w:rPr>
          <w:rFonts w:ascii="Rockwell" w:hAnsi="Rockwell"/>
          <w:bCs/>
          <w:i/>
          <w:iCs/>
          <w:sz w:val="22"/>
          <w:szCs w:val="22"/>
          <w:vertAlign w:val="subscript"/>
        </w:rPr>
        <w:t>(aq)</w:t>
      </w:r>
    </w:p>
    <w:p w14:paraId="2E11805E" w14:textId="77777777" w:rsidR="009818FF" w:rsidRDefault="0068216F" w:rsidP="009818FF">
      <w:pPr>
        <w:pStyle w:val="ListParagraph"/>
        <w:numPr>
          <w:ilvl w:val="1"/>
          <w:numId w:val="40"/>
        </w:numPr>
        <w:spacing w:line="276" w:lineRule="auto"/>
        <w:rPr>
          <w:rFonts w:ascii="Rockwell" w:hAnsi="Rockwell"/>
          <w:bCs/>
          <w:sz w:val="22"/>
          <w:szCs w:val="22"/>
        </w:rPr>
      </w:pPr>
      <w:r w:rsidRPr="009818FF">
        <w:rPr>
          <w:rFonts w:ascii="Rockwell" w:hAnsi="Rockwell"/>
          <w:bCs/>
          <w:sz w:val="22"/>
          <w:szCs w:val="22"/>
        </w:rPr>
        <w:t>NH</w:t>
      </w:r>
      <w:r w:rsidRPr="009818FF">
        <w:rPr>
          <w:rFonts w:ascii="Rockwell" w:hAnsi="Rockwell"/>
          <w:bCs/>
          <w:sz w:val="22"/>
          <w:szCs w:val="22"/>
          <w:vertAlign w:val="superscript"/>
        </w:rPr>
        <w:t>+</w:t>
      </w:r>
      <w:r w:rsidRPr="009818FF">
        <w:rPr>
          <w:rFonts w:ascii="Rockwell" w:hAnsi="Rockwell"/>
          <w:bCs/>
          <w:sz w:val="22"/>
          <w:szCs w:val="22"/>
          <w:vertAlign w:val="subscript"/>
        </w:rPr>
        <w:t>4</w:t>
      </w:r>
      <w:r w:rsidRPr="009E1EF8">
        <w:rPr>
          <w:rFonts w:ascii="Rockwell" w:hAnsi="Rockwell"/>
          <w:bCs/>
          <w:i/>
          <w:iCs/>
          <w:sz w:val="22"/>
          <w:szCs w:val="22"/>
          <w:vertAlign w:val="subscript"/>
        </w:rPr>
        <w:t>(aq)</w:t>
      </w:r>
    </w:p>
    <w:p w14:paraId="17BDF4E8" w14:textId="77777777" w:rsidR="009818FF" w:rsidRDefault="0068216F" w:rsidP="009818FF">
      <w:pPr>
        <w:pStyle w:val="ListParagraph"/>
        <w:numPr>
          <w:ilvl w:val="1"/>
          <w:numId w:val="40"/>
        </w:numPr>
        <w:spacing w:line="276" w:lineRule="auto"/>
        <w:rPr>
          <w:rFonts w:ascii="Rockwell" w:hAnsi="Rockwell"/>
          <w:bCs/>
          <w:sz w:val="22"/>
          <w:szCs w:val="22"/>
        </w:rPr>
      </w:pPr>
      <w:r w:rsidRPr="009818FF">
        <w:rPr>
          <w:rFonts w:ascii="Rockwell" w:hAnsi="Rockwell"/>
          <w:bCs/>
          <w:sz w:val="22"/>
          <w:szCs w:val="22"/>
        </w:rPr>
        <w:t>OH</w:t>
      </w:r>
      <w:r w:rsidRPr="009818FF">
        <w:rPr>
          <w:rFonts w:ascii="Rockwell" w:hAnsi="Rockwell"/>
          <w:bCs/>
          <w:sz w:val="22"/>
          <w:szCs w:val="22"/>
          <w:vertAlign w:val="superscript"/>
        </w:rPr>
        <w:t>-</w:t>
      </w:r>
      <w:r w:rsidRPr="009E1EF8">
        <w:rPr>
          <w:rFonts w:ascii="Rockwell" w:hAnsi="Rockwell"/>
          <w:bCs/>
          <w:i/>
          <w:iCs/>
          <w:sz w:val="22"/>
          <w:szCs w:val="22"/>
          <w:vertAlign w:val="subscript"/>
        </w:rPr>
        <w:t>(aq)</w:t>
      </w:r>
    </w:p>
    <w:p w14:paraId="54F4C66A" w14:textId="6829696A" w:rsidR="00014342" w:rsidRPr="009E1EF8" w:rsidRDefault="0068216F" w:rsidP="009818FF">
      <w:pPr>
        <w:pStyle w:val="ListParagraph"/>
        <w:numPr>
          <w:ilvl w:val="1"/>
          <w:numId w:val="40"/>
        </w:numPr>
        <w:spacing w:line="276" w:lineRule="auto"/>
        <w:rPr>
          <w:rFonts w:ascii="Rockwell" w:hAnsi="Rockwell"/>
          <w:bCs/>
          <w:sz w:val="22"/>
          <w:szCs w:val="22"/>
          <w:vertAlign w:val="subscript"/>
        </w:rPr>
      </w:pPr>
      <w:r w:rsidRPr="009818FF">
        <w:rPr>
          <w:rFonts w:ascii="Rockwell" w:hAnsi="Rockwell"/>
          <w:bCs/>
          <w:sz w:val="22"/>
          <w:szCs w:val="22"/>
        </w:rPr>
        <w:t>CO</w:t>
      </w:r>
      <w:r w:rsidRPr="009818FF">
        <w:rPr>
          <w:rFonts w:ascii="Rockwell" w:hAnsi="Rockwell"/>
          <w:bCs/>
          <w:sz w:val="22"/>
          <w:szCs w:val="22"/>
          <w:vertAlign w:val="subscript"/>
        </w:rPr>
        <w:t>3</w:t>
      </w:r>
      <w:r w:rsidRPr="009818FF">
        <w:rPr>
          <w:rFonts w:ascii="Rockwell" w:hAnsi="Rockwell"/>
          <w:bCs/>
          <w:sz w:val="22"/>
          <w:szCs w:val="22"/>
          <w:vertAlign w:val="superscript"/>
        </w:rPr>
        <w:t>2</w:t>
      </w:r>
      <w:r w:rsidRPr="009E1EF8">
        <w:rPr>
          <w:rFonts w:ascii="Rockwell" w:hAnsi="Rockwell"/>
          <w:bCs/>
          <w:sz w:val="22"/>
          <w:szCs w:val="22"/>
          <w:vertAlign w:val="superscript"/>
        </w:rPr>
        <w:t>-</w:t>
      </w:r>
      <w:r w:rsidRPr="009E1EF8">
        <w:rPr>
          <w:rFonts w:ascii="Rockwell" w:hAnsi="Rockwell"/>
          <w:bCs/>
          <w:i/>
          <w:iCs/>
          <w:sz w:val="22"/>
          <w:szCs w:val="22"/>
          <w:vertAlign w:val="subscript"/>
        </w:rPr>
        <w:t>(aq)</w:t>
      </w:r>
    </w:p>
    <w:p w14:paraId="4A845EDD" w14:textId="77777777" w:rsidR="009818FF" w:rsidRDefault="009818FF" w:rsidP="001E6B76">
      <w:pPr>
        <w:spacing w:line="276" w:lineRule="auto"/>
        <w:rPr>
          <w:rFonts w:ascii="Rockwell" w:hAnsi="Rockwell"/>
          <w:bCs/>
          <w:sz w:val="22"/>
          <w:szCs w:val="22"/>
        </w:rPr>
        <w:sectPr w:rsidR="009818FF" w:rsidSect="009E1EF8">
          <w:type w:val="continuous"/>
          <w:pgSz w:w="12240" w:h="15840"/>
          <w:pgMar w:top="720" w:right="720" w:bottom="720" w:left="720" w:header="720" w:footer="720" w:gutter="0"/>
          <w:cols w:num="2" w:space="472"/>
          <w:docGrid w:linePitch="360"/>
        </w:sectPr>
      </w:pPr>
    </w:p>
    <w:p w14:paraId="0E595CAD" w14:textId="77211089" w:rsidR="00A72BAE" w:rsidRPr="009818FF" w:rsidRDefault="00A72BAE" w:rsidP="001E6B76">
      <w:pPr>
        <w:spacing w:line="276" w:lineRule="auto"/>
        <w:rPr>
          <w:rFonts w:ascii="Rockwell" w:hAnsi="Rockwell"/>
          <w:bCs/>
          <w:sz w:val="22"/>
          <w:szCs w:val="22"/>
        </w:rPr>
      </w:pPr>
    </w:p>
    <w:p w14:paraId="5340D002" w14:textId="77777777" w:rsidR="009E1EF8" w:rsidRDefault="009E1EF8" w:rsidP="001E6B76">
      <w:pPr>
        <w:spacing w:line="276" w:lineRule="auto"/>
        <w:rPr>
          <w:rFonts w:ascii="Rockwell" w:hAnsi="Rockwell"/>
          <w:bCs/>
          <w:sz w:val="22"/>
          <w:szCs w:val="22"/>
        </w:rPr>
      </w:pPr>
    </w:p>
    <w:p w14:paraId="5FDAE6F4" w14:textId="14240CB5" w:rsidR="001E6B76" w:rsidRPr="009818FF" w:rsidRDefault="001E6B76" w:rsidP="001E6B76">
      <w:pPr>
        <w:spacing w:line="276" w:lineRule="auto"/>
        <w:rPr>
          <w:rFonts w:ascii="Rockwell" w:hAnsi="Rockwell"/>
          <w:bCs/>
          <w:sz w:val="22"/>
          <w:szCs w:val="22"/>
        </w:rPr>
      </w:pPr>
      <w:r w:rsidRPr="009818FF">
        <w:rPr>
          <w:rFonts w:ascii="Rockwell" w:hAnsi="Rockwell"/>
          <w:bCs/>
          <w:sz w:val="22"/>
          <w:szCs w:val="22"/>
        </w:rPr>
        <w:lastRenderedPageBreak/>
        <w:t>Bronsted-Lowry Acids and Bases</w:t>
      </w:r>
    </w:p>
    <w:p w14:paraId="6BDB1A1F" w14:textId="77777777" w:rsidR="00014342" w:rsidRPr="009818FF" w:rsidRDefault="0068216F" w:rsidP="001E6B76">
      <w:pPr>
        <w:pStyle w:val="ListParagraph"/>
        <w:numPr>
          <w:ilvl w:val="0"/>
          <w:numId w:val="27"/>
        </w:numPr>
        <w:spacing w:line="276" w:lineRule="auto"/>
        <w:rPr>
          <w:rFonts w:ascii="Rockwell" w:hAnsi="Rockwell"/>
          <w:bCs/>
          <w:sz w:val="22"/>
          <w:szCs w:val="22"/>
        </w:rPr>
      </w:pPr>
      <w:r w:rsidRPr="009818FF">
        <w:rPr>
          <w:rFonts w:ascii="Rockwell" w:hAnsi="Rockwell"/>
          <w:bCs/>
          <w:sz w:val="22"/>
          <w:szCs w:val="22"/>
        </w:rPr>
        <w:t xml:space="preserve">An acid is an </w:t>
      </w:r>
      <w:r w:rsidR="001E6B76" w:rsidRPr="009818FF">
        <w:rPr>
          <w:rFonts w:ascii="Rockwell" w:hAnsi="Rockwell"/>
          <w:bCs/>
          <w:sz w:val="22"/>
          <w:szCs w:val="22"/>
        </w:rPr>
        <w:t xml:space="preserve">________________ </w:t>
      </w:r>
      <w:r w:rsidRPr="009818FF">
        <w:rPr>
          <w:rFonts w:ascii="Rockwell" w:hAnsi="Rockwell"/>
          <w:bCs/>
          <w:sz w:val="22"/>
          <w:szCs w:val="22"/>
        </w:rPr>
        <w:t>proton donor).</w:t>
      </w:r>
    </w:p>
    <w:p w14:paraId="29190E40" w14:textId="175B4054" w:rsidR="009E1EF8" w:rsidRDefault="0068216F" w:rsidP="009E1EF8">
      <w:pPr>
        <w:pStyle w:val="ListParagraph"/>
        <w:numPr>
          <w:ilvl w:val="0"/>
          <w:numId w:val="26"/>
        </w:numPr>
        <w:spacing w:line="276" w:lineRule="auto"/>
        <w:rPr>
          <w:rFonts w:ascii="Rockwell" w:hAnsi="Rockwell"/>
          <w:bCs/>
          <w:sz w:val="22"/>
          <w:szCs w:val="22"/>
        </w:rPr>
      </w:pPr>
      <w:r w:rsidRPr="009818FF">
        <w:rPr>
          <w:rFonts w:ascii="Rockwell" w:hAnsi="Rockwell"/>
          <w:bCs/>
          <w:sz w:val="22"/>
          <w:szCs w:val="22"/>
        </w:rPr>
        <w:t xml:space="preserve">A base is an </w:t>
      </w:r>
      <w:r w:rsidR="001E6B76" w:rsidRPr="009818FF">
        <w:rPr>
          <w:rFonts w:ascii="Rockwell" w:hAnsi="Rockwell"/>
          <w:bCs/>
          <w:sz w:val="22"/>
          <w:szCs w:val="22"/>
        </w:rPr>
        <w:t xml:space="preserve">_______________ </w:t>
      </w:r>
      <w:r w:rsidRPr="009818FF">
        <w:rPr>
          <w:rFonts w:ascii="Rockwell" w:hAnsi="Rockwell"/>
          <w:bCs/>
          <w:sz w:val="22"/>
          <w:szCs w:val="22"/>
        </w:rPr>
        <w:t>(proton acceptor)</w:t>
      </w:r>
    </w:p>
    <w:p w14:paraId="22BF923D" w14:textId="77777777" w:rsidR="009E1EF8" w:rsidRPr="009E1EF8" w:rsidRDefault="009E1EF8" w:rsidP="009E1EF8">
      <w:pPr>
        <w:pStyle w:val="ListParagraph"/>
        <w:numPr>
          <w:ilvl w:val="0"/>
          <w:numId w:val="26"/>
        </w:numPr>
        <w:spacing w:line="276" w:lineRule="auto"/>
        <w:rPr>
          <w:rFonts w:ascii="Rockwell" w:hAnsi="Rockwell"/>
          <w:bCs/>
          <w:sz w:val="22"/>
          <w:szCs w:val="22"/>
        </w:rPr>
      </w:pPr>
    </w:p>
    <w:p w14:paraId="62792D6E" w14:textId="4144806C" w:rsidR="001E6B76" w:rsidRDefault="001E6B76" w:rsidP="009E1EF8">
      <w:pPr>
        <w:spacing w:line="276" w:lineRule="auto"/>
        <w:jc w:val="center"/>
        <w:rPr>
          <w:rFonts w:ascii="Rockwell" w:hAnsi="Rockwell"/>
          <w:bCs/>
          <w:sz w:val="22"/>
          <w:szCs w:val="22"/>
        </w:rPr>
      </w:pPr>
      <w:r w:rsidRPr="009E1EF8">
        <w:rPr>
          <w:rFonts w:ascii="Rockwell" w:hAnsi="Rockwell"/>
          <w:bCs/>
          <w:sz w:val="22"/>
          <w:szCs w:val="22"/>
        </w:rPr>
        <w:t>HCl(g)     +   H</w:t>
      </w:r>
      <w:r w:rsidRPr="009E1EF8">
        <w:rPr>
          <w:rFonts w:ascii="Rockwell" w:hAnsi="Rockwell"/>
          <w:bCs/>
          <w:sz w:val="22"/>
          <w:szCs w:val="22"/>
          <w:vertAlign w:val="subscript"/>
        </w:rPr>
        <w:t>2</w:t>
      </w:r>
      <w:r w:rsidRPr="009E1EF8">
        <w:rPr>
          <w:rFonts w:ascii="Rockwell" w:hAnsi="Rockwell"/>
          <w:bCs/>
          <w:sz w:val="22"/>
          <w:szCs w:val="22"/>
        </w:rPr>
        <w:t xml:space="preserve">O(l)  </w:t>
      </w:r>
      <w:r w:rsidRPr="009818FF">
        <w:sym w:font="Wingdings" w:char="00DF"/>
      </w:r>
      <w:r w:rsidRPr="009818FF">
        <w:sym w:font="Wingdings" w:char="00E0"/>
      </w:r>
      <w:r w:rsidRPr="009E1EF8">
        <w:rPr>
          <w:rFonts w:ascii="Rockwell" w:hAnsi="Rockwell"/>
          <w:bCs/>
          <w:sz w:val="22"/>
          <w:szCs w:val="22"/>
        </w:rPr>
        <w:t xml:space="preserve">  H</w:t>
      </w:r>
      <w:r w:rsidRPr="009E1EF8">
        <w:rPr>
          <w:rFonts w:ascii="Rockwell" w:hAnsi="Rockwell"/>
          <w:bCs/>
          <w:sz w:val="22"/>
          <w:szCs w:val="22"/>
          <w:vertAlign w:val="subscript"/>
        </w:rPr>
        <w:t>3</w:t>
      </w:r>
      <w:r w:rsidRPr="009E1EF8">
        <w:rPr>
          <w:rFonts w:ascii="Rockwell" w:hAnsi="Rockwell"/>
          <w:bCs/>
          <w:sz w:val="22"/>
          <w:szCs w:val="22"/>
        </w:rPr>
        <w:t>O</w:t>
      </w:r>
      <w:r w:rsidRPr="009E1EF8">
        <w:rPr>
          <w:rFonts w:ascii="Rockwell" w:hAnsi="Rockwell"/>
          <w:bCs/>
          <w:sz w:val="22"/>
          <w:szCs w:val="22"/>
          <w:vertAlign w:val="superscript"/>
        </w:rPr>
        <w:t>+</w:t>
      </w:r>
      <w:r w:rsidRPr="009E1EF8">
        <w:rPr>
          <w:rFonts w:ascii="Rockwell" w:hAnsi="Rockwell"/>
          <w:bCs/>
          <w:sz w:val="22"/>
          <w:szCs w:val="22"/>
        </w:rPr>
        <w:t>(aq)    +   Cl-(aq)</w:t>
      </w:r>
    </w:p>
    <w:p w14:paraId="7BFF7A89" w14:textId="77777777" w:rsidR="009E1EF8" w:rsidRPr="009E1EF8" w:rsidRDefault="009E1EF8" w:rsidP="009E1EF8">
      <w:pPr>
        <w:spacing w:line="276" w:lineRule="auto"/>
        <w:jc w:val="center"/>
        <w:rPr>
          <w:rFonts w:ascii="Rockwell" w:hAnsi="Rockwell"/>
          <w:bCs/>
          <w:sz w:val="22"/>
          <w:szCs w:val="22"/>
        </w:rPr>
      </w:pPr>
    </w:p>
    <w:p w14:paraId="6C7AF500" w14:textId="3920FB75" w:rsidR="009E1EF8" w:rsidRDefault="001E6B76" w:rsidP="009E1EF8">
      <w:pPr>
        <w:pStyle w:val="ListParagraph"/>
        <w:numPr>
          <w:ilvl w:val="0"/>
          <w:numId w:val="26"/>
        </w:numPr>
        <w:spacing w:line="276" w:lineRule="auto"/>
        <w:rPr>
          <w:rFonts w:ascii="Rockwell" w:hAnsi="Rockwell"/>
          <w:bCs/>
          <w:sz w:val="22"/>
          <w:szCs w:val="22"/>
        </w:rPr>
      </w:pPr>
      <w:r w:rsidRPr="009818FF">
        <w:rPr>
          <w:rFonts w:ascii="Rockwell" w:hAnsi="Rockwell"/>
          <w:bCs/>
          <w:sz w:val="22"/>
          <w:szCs w:val="22"/>
        </w:rPr>
        <w:t>HCl is an _____________because it ______________an _________ to the H</w:t>
      </w:r>
      <w:r w:rsidRPr="009818FF">
        <w:rPr>
          <w:rFonts w:ascii="Rockwell" w:hAnsi="Rockwell"/>
          <w:bCs/>
          <w:sz w:val="22"/>
          <w:szCs w:val="22"/>
          <w:vertAlign w:val="subscript"/>
        </w:rPr>
        <w:t>2</w:t>
      </w:r>
      <w:r w:rsidRPr="009818FF">
        <w:rPr>
          <w:rFonts w:ascii="Rockwell" w:hAnsi="Rockwell"/>
          <w:bCs/>
          <w:sz w:val="22"/>
          <w:szCs w:val="22"/>
        </w:rPr>
        <w:t>O.</w:t>
      </w:r>
    </w:p>
    <w:p w14:paraId="415B885A" w14:textId="77777777" w:rsidR="009E1EF8" w:rsidRPr="009E1EF8" w:rsidRDefault="009E1EF8" w:rsidP="009E1EF8">
      <w:pPr>
        <w:pStyle w:val="ListParagraph"/>
        <w:spacing w:line="276" w:lineRule="auto"/>
        <w:rPr>
          <w:rFonts w:ascii="Rockwell" w:hAnsi="Rockwell"/>
          <w:bCs/>
          <w:sz w:val="22"/>
          <w:szCs w:val="22"/>
        </w:rPr>
      </w:pPr>
    </w:p>
    <w:p w14:paraId="22CFFC13" w14:textId="4415F9A2" w:rsidR="001E6B76" w:rsidRDefault="001E6B76" w:rsidP="009E1EF8">
      <w:pPr>
        <w:spacing w:line="276" w:lineRule="auto"/>
        <w:ind w:left="360"/>
        <w:jc w:val="center"/>
        <w:rPr>
          <w:rFonts w:ascii="Rockwell" w:hAnsi="Rockwell"/>
          <w:bCs/>
          <w:sz w:val="22"/>
          <w:szCs w:val="22"/>
        </w:rPr>
      </w:pPr>
      <w:r w:rsidRPr="009E1EF8">
        <w:rPr>
          <w:rFonts w:ascii="Rockwell" w:hAnsi="Rockwell"/>
          <w:bCs/>
          <w:sz w:val="22"/>
          <w:szCs w:val="22"/>
        </w:rPr>
        <w:t>NH</w:t>
      </w:r>
      <w:r w:rsidRPr="009E1EF8">
        <w:rPr>
          <w:rFonts w:ascii="Rockwell" w:hAnsi="Rockwell"/>
          <w:bCs/>
          <w:sz w:val="22"/>
          <w:szCs w:val="22"/>
          <w:vertAlign w:val="subscript"/>
        </w:rPr>
        <w:t>3</w:t>
      </w:r>
      <w:r w:rsidRPr="009E1EF8">
        <w:rPr>
          <w:rFonts w:ascii="Rockwell" w:hAnsi="Rockwell"/>
          <w:bCs/>
          <w:sz w:val="22"/>
          <w:szCs w:val="22"/>
        </w:rPr>
        <w:t>(aq)    +     H</w:t>
      </w:r>
      <w:r w:rsidRPr="009E1EF8">
        <w:rPr>
          <w:rFonts w:ascii="Rockwell" w:hAnsi="Rockwell"/>
          <w:bCs/>
          <w:sz w:val="22"/>
          <w:szCs w:val="22"/>
          <w:vertAlign w:val="subscript"/>
        </w:rPr>
        <w:t>2</w:t>
      </w:r>
      <w:r w:rsidRPr="009E1EF8">
        <w:rPr>
          <w:rFonts w:ascii="Rockwell" w:hAnsi="Rockwell"/>
          <w:bCs/>
          <w:sz w:val="22"/>
          <w:szCs w:val="22"/>
        </w:rPr>
        <w:t xml:space="preserve">O(l)  </w:t>
      </w:r>
      <w:r w:rsidRPr="009818FF">
        <w:sym w:font="Wingdings" w:char="00DF"/>
      </w:r>
      <w:r w:rsidRPr="009818FF">
        <w:sym w:font="Wingdings" w:char="00E0"/>
      </w:r>
      <w:r w:rsidRPr="009E1EF8">
        <w:rPr>
          <w:rFonts w:ascii="Rockwell" w:hAnsi="Rockwell"/>
          <w:bCs/>
          <w:sz w:val="22"/>
          <w:szCs w:val="22"/>
        </w:rPr>
        <w:t xml:space="preserve"> NH</w:t>
      </w:r>
      <w:r w:rsidRPr="009E1EF8">
        <w:rPr>
          <w:rFonts w:ascii="Rockwell" w:hAnsi="Rockwell"/>
          <w:bCs/>
          <w:sz w:val="22"/>
          <w:szCs w:val="22"/>
          <w:vertAlign w:val="subscript"/>
        </w:rPr>
        <w:t>4</w:t>
      </w:r>
      <w:r w:rsidRPr="009E1EF8">
        <w:rPr>
          <w:rFonts w:ascii="Rockwell" w:hAnsi="Rockwell"/>
          <w:bCs/>
          <w:sz w:val="22"/>
          <w:szCs w:val="22"/>
          <w:vertAlign w:val="superscript"/>
        </w:rPr>
        <w:t>+</w:t>
      </w:r>
      <w:r w:rsidRPr="009E1EF8">
        <w:rPr>
          <w:rFonts w:ascii="Rockwell" w:hAnsi="Rockwell"/>
          <w:bCs/>
          <w:sz w:val="22"/>
          <w:szCs w:val="22"/>
        </w:rPr>
        <w:t>(aq)  +  OH</w:t>
      </w:r>
      <w:r w:rsidRPr="009E1EF8">
        <w:rPr>
          <w:rFonts w:ascii="Rockwell" w:hAnsi="Rockwell"/>
          <w:bCs/>
          <w:sz w:val="22"/>
          <w:szCs w:val="22"/>
          <w:vertAlign w:val="superscript"/>
        </w:rPr>
        <w:t>-</w:t>
      </w:r>
      <w:r w:rsidRPr="009E1EF8">
        <w:rPr>
          <w:rFonts w:ascii="Rockwell" w:hAnsi="Rockwell"/>
          <w:bCs/>
          <w:sz w:val="22"/>
          <w:szCs w:val="22"/>
        </w:rPr>
        <w:t>(aq)</w:t>
      </w:r>
    </w:p>
    <w:p w14:paraId="1A16A6C7" w14:textId="77777777" w:rsidR="009E1EF8" w:rsidRPr="009E1EF8" w:rsidRDefault="009E1EF8" w:rsidP="009E1EF8">
      <w:pPr>
        <w:spacing w:line="276" w:lineRule="auto"/>
        <w:ind w:left="360"/>
        <w:jc w:val="center"/>
        <w:rPr>
          <w:rFonts w:ascii="Rockwell" w:hAnsi="Rockwell"/>
          <w:bCs/>
          <w:sz w:val="22"/>
          <w:szCs w:val="22"/>
        </w:rPr>
      </w:pPr>
    </w:p>
    <w:p w14:paraId="200618FB" w14:textId="3669469A" w:rsidR="001E6B76" w:rsidRPr="009E1EF8" w:rsidRDefault="001E6B76" w:rsidP="009E1EF8">
      <w:pPr>
        <w:pStyle w:val="ListParagraph"/>
        <w:numPr>
          <w:ilvl w:val="0"/>
          <w:numId w:val="26"/>
        </w:numPr>
        <w:spacing w:line="276" w:lineRule="auto"/>
        <w:rPr>
          <w:rFonts w:ascii="Rockwell" w:hAnsi="Rockwell"/>
          <w:bCs/>
          <w:sz w:val="22"/>
          <w:szCs w:val="22"/>
        </w:rPr>
      </w:pPr>
      <w:r w:rsidRPr="009E1EF8">
        <w:rPr>
          <w:rFonts w:ascii="Rockwell" w:hAnsi="Rockwell"/>
          <w:bCs/>
          <w:sz w:val="22"/>
          <w:szCs w:val="22"/>
        </w:rPr>
        <w:t>NH</w:t>
      </w:r>
      <w:r w:rsidRPr="009E1EF8">
        <w:rPr>
          <w:rFonts w:ascii="Rockwell" w:hAnsi="Rockwell"/>
          <w:bCs/>
          <w:sz w:val="22"/>
          <w:szCs w:val="22"/>
          <w:vertAlign w:val="subscript"/>
        </w:rPr>
        <w:t>3</w:t>
      </w:r>
      <w:r w:rsidRPr="009E1EF8">
        <w:rPr>
          <w:rFonts w:ascii="Rockwell" w:hAnsi="Rockwell"/>
          <w:bCs/>
          <w:sz w:val="22"/>
          <w:szCs w:val="22"/>
        </w:rPr>
        <w:t xml:space="preserve"> is a _____________ because it _____________ from the H</w:t>
      </w:r>
      <w:r w:rsidRPr="009E1EF8">
        <w:rPr>
          <w:rFonts w:ascii="Rockwell" w:hAnsi="Rockwell"/>
          <w:bCs/>
          <w:sz w:val="22"/>
          <w:szCs w:val="22"/>
          <w:vertAlign w:val="subscript"/>
        </w:rPr>
        <w:t>2</w:t>
      </w:r>
      <w:r w:rsidRPr="009E1EF8">
        <w:rPr>
          <w:rFonts w:ascii="Rockwell" w:hAnsi="Rockwell"/>
          <w:bCs/>
          <w:sz w:val="22"/>
          <w:szCs w:val="22"/>
        </w:rPr>
        <w:t xml:space="preserve">O.   </w:t>
      </w:r>
    </w:p>
    <w:p w14:paraId="24F911E1" w14:textId="77777777" w:rsidR="009A7DC5" w:rsidRPr="009818FF" w:rsidRDefault="009A7DC5" w:rsidP="009A7DC5">
      <w:pPr>
        <w:pStyle w:val="ListParagraph"/>
        <w:numPr>
          <w:ilvl w:val="0"/>
          <w:numId w:val="29"/>
        </w:numPr>
        <w:spacing w:line="276" w:lineRule="auto"/>
        <w:rPr>
          <w:rFonts w:ascii="Rockwell" w:hAnsi="Rockwell"/>
          <w:bCs/>
          <w:sz w:val="22"/>
          <w:szCs w:val="22"/>
        </w:rPr>
      </w:pPr>
      <w:r w:rsidRPr="009818FF">
        <w:rPr>
          <w:rFonts w:ascii="Rockwell" w:hAnsi="Rockwell"/>
          <w:bCs/>
          <w:sz w:val="22"/>
          <w:szCs w:val="22"/>
        </w:rPr>
        <w:t>Water can either be an ________________ (acid ) or ________________ ( base) , water is ____________________.</w:t>
      </w:r>
    </w:p>
    <w:p w14:paraId="15451D7C" w14:textId="77777777" w:rsidR="00A72BAE" w:rsidRPr="009818FF" w:rsidRDefault="00A72BAE" w:rsidP="009A7DC5">
      <w:pPr>
        <w:spacing w:line="276" w:lineRule="auto"/>
        <w:ind w:left="360"/>
        <w:rPr>
          <w:rFonts w:ascii="Rockwell" w:hAnsi="Rockwell"/>
          <w:bCs/>
          <w:sz w:val="22"/>
          <w:szCs w:val="22"/>
        </w:rPr>
      </w:pPr>
    </w:p>
    <w:p w14:paraId="32DA866E" w14:textId="0EE4A205" w:rsidR="009E1EF8" w:rsidRDefault="009E1EF8" w:rsidP="009A7DC5">
      <w:pPr>
        <w:spacing w:line="276" w:lineRule="auto"/>
        <w:ind w:left="360"/>
        <w:rPr>
          <w:rFonts w:ascii="Rockwell" w:hAnsi="Rockwell"/>
          <w:bCs/>
          <w:sz w:val="22"/>
          <w:szCs w:val="22"/>
        </w:rPr>
      </w:pPr>
      <w:r>
        <w:rPr>
          <w:rFonts w:ascii="Rockwell" w:hAnsi="Rockwell"/>
          <w:bCs/>
          <w:sz w:val="22"/>
          <w:szCs w:val="22"/>
        </w:rPr>
        <w:t>Check Point Questions</w:t>
      </w:r>
    </w:p>
    <w:p w14:paraId="500FA8E9" w14:textId="77777777" w:rsidR="009E1EF8" w:rsidRDefault="009A7DC5" w:rsidP="009E1EF8">
      <w:pPr>
        <w:pStyle w:val="ListParagraph"/>
        <w:numPr>
          <w:ilvl w:val="0"/>
          <w:numId w:val="40"/>
        </w:numPr>
        <w:spacing w:line="276" w:lineRule="auto"/>
        <w:rPr>
          <w:rFonts w:ascii="Rockwell" w:hAnsi="Rockwell"/>
          <w:bCs/>
          <w:sz w:val="22"/>
          <w:szCs w:val="22"/>
        </w:rPr>
      </w:pPr>
      <w:r w:rsidRPr="009E1EF8">
        <w:rPr>
          <w:rFonts w:ascii="Rockwell" w:hAnsi="Rockwell"/>
          <w:bCs/>
          <w:sz w:val="22"/>
          <w:szCs w:val="22"/>
        </w:rPr>
        <w:t>According to the Bronsted-Lowry theory, a chloride ion (Cl</w:t>
      </w:r>
      <w:r w:rsidRPr="009E1EF8">
        <w:rPr>
          <w:rFonts w:ascii="Rockwell" w:hAnsi="Rockwell"/>
          <w:bCs/>
          <w:sz w:val="22"/>
          <w:szCs w:val="22"/>
          <w:vertAlign w:val="superscript"/>
        </w:rPr>
        <w:t>-</w:t>
      </w:r>
      <w:r w:rsidRPr="009E1EF8">
        <w:rPr>
          <w:rFonts w:ascii="Rockwell" w:hAnsi="Rockwell"/>
          <w:bCs/>
          <w:sz w:val="22"/>
          <w:szCs w:val="22"/>
        </w:rPr>
        <w:t>), acts as a base when it combines with</w:t>
      </w:r>
    </w:p>
    <w:p w14:paraId="60888C97" w14:textId="77777777" w:rsidR="009E1EF8" w:rsidRDefault="009E1EF8" w:rsidP="009E1EF8">
      <w:pPr>
        <w:pStyle w:val="ListParagraph"/>
        <w:numPr>
          <w:ilvl w:val="1"/>
          <w:numId w:val="40"/>
        </w:numPr>
        <w:spacing w:line="276" w:lineRule="auto"/>
        <w:rPr>
          <w:rFonts w:ascii="Rockwell" w:hAnsi="Rockwell"/>
          <w:bCs/>
          <w:sz w:val="22"/>
          <w:szCs w:val="22"/>
        </w:rPr>
        <w:sectPr w:rsidR="009E1EF8" w:rsidSect="009818F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72023D" w14:textId="76561C4C" w:rsidR="009E1EF8" w:rsidRDefault="0068216F" w:rsidP="009E1EF8">
      <w:pPr>
        <w:pStyle w:val="ListParagraph"/>
        <w:numPr>
          <w:ilvl w:val="1"/>
          <w:numId w:val="40"/>
        </w:numPr>
        <w:spacing w:line="276" w:lineRule="auto"/>
        <w:rPr>
          <w:rFonts w:ascii="Rockwell" w:hAnsi="Rockwell"/>
          <w:bCs/>
          <w:sz w:val="22"/>
          <w:szCs w:val="22"/>
        </w:rPr>
      </w:pPr>
      <w:r w:rsidRPr="009E1EF8">
        <w:rPr>
          <w:rFonts w:ascii="Rockwell" w:hAnsi="Rockwell"/>
          <w:bCs/>
          <w:sz w:val="22"/>
          <w:szCs w:val="22"/>
        </w:rPr>
        <w:t>An OH</w:t>
      </w:r>
      <w:r w:rsidRPr="009E1EF8">
        <w:rPr>
          <w:rFonts w:ascii="Rockwell" w:hAnsi="Rockwell"/>
          <w:bCs/>
          <w:sz w:val="22"/>
          <w:szCs w:val="22"/>
          <w:vertAlign w:val="superscript"/>
        </w:rPr>
        <w:t>-</w:t>
      </w:r>
      <w:r w:rsidRPr="009E1EF8">
        <w:rPr>
          <w:rFonts w:ascii="Rockwell" w:hAnsi="Rockwell"/>
          <w:bCs/>
          <w:sz w:val="22"/>
          <w:szCs w:val="22"/>
        </w:rPr>
        <w:t xml:space="preserve"> ion</w:t>
      </w:r>
    </w:p>
    <w:p w14:paraId="49E6B206" w14:textId="77777777" w:rsidR="009E1EF8" w:rsidRDefault="0068216F" w:rsidP="009E1EF8">
      <w:pPr>
        <w:pStyle w:val="ListParagraph"/>
        <w:numPr>
          <w:ilvl w:val="1"/>
          <w:numId w:val="40"/>
        </w:numPr>
        <w:spacing w:line="276" w:lineRule="auto"/>
        <w:rPr>
          <w:rFonts w:ascii="Rockwell" w:hAnsi="Rockwell"/>
          <w:bCs/>
          <w:sz w:val="22"/>
          <w:szCs w:val="22"/>
        </w:rPr>
      </w:pPr>
      <w:r w:rsidRPr="009E1EF8">
        <w:rPr>
          <w:rFonts w:ascii="Rockwell" w:hAnsi="Rockwell"/>
          <w:bCs/>
          <w:sz w:val="22"/>
          <w:szCs w:val="22"/>
        </w:rPr>
        <w:t>A K</w:t>
      </w:r>
      <w:r w:rsidRPr="009E1EF8">
        <w:rPr>
          <w:rFonts w:ascii="Rockwell" w:hAnsi="Rockwell"/>
          <w:bCs/>
          <w:sz w:val="22"/>
          <w:szCs w:val="22"/>
          <w:vertAlign w:val="superscript"/>
        </w:rPr>
        <w:t>+</w:t>
      </w:r>
      <w:r w:rsidRPr="009E1EF8">
        <w:rPr>
          <w:rFonts w:ascii="Rockwell" w:hAnsi="Rockwell"/>
          <w:bCs/>
          <w:sz w:val="22"/>
          <w:szCs w:val="22"/>
        </w:rPr>
        <w:t xml:space="preserve"> ion</w:t>
      </w:r>
    </w:p>
    <w:p w14:paraId="5D988E17" w14:textId="77777777" w:rsidR="009E1EF8" w:rsidRDefault="0068216F" w:rsidP="009E1EF8">
      <w:pPr>
        <w:pStyle w:val="ListParagraph"/>
        <w:numPr>
          <w:ilvl w:val="1"/>
          <w:numId w:val="40"/>
        </w:numPr>
        <w:spacing w:line="276" w:lineRule="auto"/>
        <w:rPr>
          <w:rFonts w:ascii="Rockwell" w:hAnsi="Rockwell"/>
          <w:bCs/>
          <w:sz w:val="22"/>
          <w:szCs w:val="22"/>
        </w:rPr>
      </w:pPr>
      <w:r w:rsidRPr="009E1EF8">
        <w:rPr>
          <w:rFonts w:ascii="Rockwell" w:hAnsi="Rockwell"/>
          <w:bCs/>
          <w:sz w:val="22"/>
          <w:szCs w:val="22"/>
        </w:rPr>
        <w:t>An H</w:t>
      </w:r>
      <w:r w:rsidRPr="009E1EF8">
        <w:rPr>
          <w:rFonts w:ascii="Rockwell" w:hAnsi="Rockwell"/>
          <w:bCs/>
          <w:sz w:val="22"/>
          <w:szCs w:val="22"/>
          <w:vertAlign w:val="superscript"/>
        </w:rPr>
        <w:t>-</w:t>
      </w:r>
      <w:r w:rsidRPr="009E1EF8">
        <w:rPr>
          <w:rFonts w:ascii="Rockwell" w:hAnsi="Rockwell"/>
          <w:bCs/>
          <w:sz w:val="22"/>
          <w:szCs w:val="22"/>
        </w:rPr>
        <w:t xml:space="preserve"> ion</w:t>
      </w:r>
    </w:p>
    <w:p w14:paraId="26964E10" w14:textId="6DF7FC57" w:rsidR="00014342" w:rsidRPr="009E1EF8" w:rsidRDefault="0068216F" w:rsidP="009E1EF8">
      <w:pPr>
        <w:pStyle w:val="ListParagraph"/>
        <w:numPr>
          <w:ilvl w:val="1"/>
          <w:numId w:val="40"/>
        </w:numPr>
        <w:spacing w:line="276" w:lineRule="auto"/>
        <w:rPr>
          <w:rFonts w:ascii="Rockwell" w:hAnsi="Rockwell"/>
          <w:bCs/>
          <w:sz w:val="22"/>
          <w:szCs w:val="22"/>
        </w:rPr>
      </w:pPr>
      <w:r w:rsidRPr="009E1EF8">
        <w:rPr>
          <w:rFonts w:ascii="Rockwell" w:hAnsi="Rockwell"/>
          <w:bCs/>
          <w:sz w:val="22"/>
          <w:szCs w:val="22"/>
        </w:rPr>
        <w:t>An H</w:t>
      </w:r>
      <w:r w:rsidRPr="009E1EF8">
        <w:rPr>
          <w:rFonts w:ascii="Rockwell" w:hAnsi="Rockwell"/>
          <w:bCs/>
          <w:sz w:val="22"/>
          <w:szCs w:val="22"/>
          <w:vertAlign w:val="superscript"/>
        </w:rPr>
        <w:t>+</w:t>
      </w:r>
      <w:r w:rsidRPr="009E1EF8">
        <w:rPr>
          <w:rFonts w:ascii="Rockwell" w:hAnsi="Rockwell"/>
          <w:bCs/>
          <w:sz w:val="22"/>
          <w:szCs w:val="22"/>
        </w:rPr>
        <w:t xml:space="preserve"> ion</w:t>
      </w:r>
    </w:p>
    <w:p w14:paraId="49963DE3" w14:textId="77777777" w:rsidR="009E1EF8" w:rsidRDefault="009E1EF8" w:rsidP="009A7DC5">
      <w:pPr>
        <w:spacing w:line="276" w:lineRule="auto"/>
        <w:ind w:left="360"/>
        <w:rPr>
          <w:rFonts w:ascii="Rockwell" w:hAnsi="Rockwell"/>
          <w:bCs/>
          <w:sz w:val="22"/>
          <w:szCs w:val="22"/>
        </w:rPr>
        <w:sectPr w:rsidR="009E1EF8" w:rsidSect="009E1EF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F3D7E1F" w14:textId="718655CB" w:rsidR="009A7DC5" w:rsidRPr="009818FF" w:rsidRDefault="009A7DC5" w:rsidP="009A7DC5">
      <w:pPr>
        <w:spacing w:line="276" w:lineRule="auto"/>
        <w:ind w:left="360"/>
        <w:rPr>
          <w:rFonts w:ascii="Rockwell" w:hAnsi="Rockwell"/>
          <w:bCs/>
          <w:sz w:val="22"/>
          <w:szCs w:val="22"/>
        </w:rPr>
      </w:pPr>
    </w:p>
    <w:p w14:paraId="038351BC" w14:textId="77777777" w:rsidR="009E1EF8" w:rsidRDefault="009A7DC5" w:rsidP="009E1EF8">
      <w:pPr>
        <w:pStyle w:val="ListParagraph"/>
        <w:numPr>
          <w:ilvl w:val="0"/>
          <w:numId w:val="40"/>
        </w:numPr>
        <w:spacing w:line="276" w:lineRule="auto"/>
        <w:rPr>
          <w:rFonts w:ascii="Rockwell" w:hAnsi="Rockwell"/>
          <w:bCs/>
          <w:sz w:val="22"/>
          <w:szCs w:val="22"/>
        </w:rPr>
      </w:pPr>
      <w:r w:rsidRPr="009E1EF8">
        <w:rPr>
          <w:rFonts w:ascii="Rockwell" w:hAnsi="Rockwell"/>
          <w:bCs/>
          <w:sz w:val="22"/>
          <w:szCs w:val="22"/>
        </w:rPr>
        <w:t>According to the Bronsted-Lowry theory, an acid is</w:t>
      </w:r>
    </w:p>
    <w:p w14:paraId="26AFFA63" w14:textId="77777777" w:rsidR="009E1EF8" w:rsidRDefault="009E1EF8" w:rsidP="009E1EF8">
      <w:pPr>
        <w:pStyle w:val="ListParagraph"/>
        <w:numPr>
          <w:ilvl w:val="1"/>
          <w:numId w:val="40"/>
        </w:numPr>
        <w:spacing w:line="276" w:lineRule="auto"/>
        <w:rPr>
          <w:rFonts w:ascii="Rockwell" w:hAnsi="Rockwell"/>
          <w:bCs/>
          <w:sz w:val="22"/>
          <w:szCs w:val="22"/>
        </w:rPr>
        <w:sectPr w:rsidR="009E1EF8" w:rsidSect="009818F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FB5DCC0" w14:textId="23D11218" w:rsidR="009E1EF8" w:rsidRDefault="0068216F" w:rsidP="009E1EF8">
      <w:pPr>
        <w:pStyle w:val="ListParagraph"/>
        <w:numPr>
          <w:ilvl w:val="1"/>
          <w:numId w:val="40"/>
        </w:numPr>
        <w:spacing w:line="276" w:lineRule="auto"/>
        <w:rPr>
          <w:rFonts w:ascii="Rockwell" w:hAnsi="Rockwell"/>
          <w:bCs/>
          <w:sz w:val="22"/>
          <w:szCs w:val="22"/>
        </w:rPr>
      </w:pPr>
      <w:r w:rsidRPr="009E1EF8">
        <w:rPr>
          <w:rFonts w:ascii="Rockwell" w:hAnsi="Rockwell"/>
          <w:bCs/>
          <w:sz w:val="22"/>
          <w:szCs w:val="22"/>
        </w:rPr>
        <w:t>A proton donor, only</w:t>
      </w:r>
    </w:p>
    <w:p w14:paraId="27B3906F" w14:textId="77777777" w:rsidR="009E1EF8" w:rsidRDefault="0068216F" w:rsidP="009E1EF8">
      <w:pPr>
        <w:pStyle w:val="ListParagraph"/>
        <w:numPr>
          <w:ilvl w:val="1"/>
          <w:numId w:val="40"/>
        </w:numPr>
        <w:spacing w:line="276" w:lineRule="auto"/>
        <w:rPr>
          <w:rFonts w:ascii="Rockwell" w:hAnsi="Rockwell"/>
          <w:bCs/>
          <w:sz w:val="22"/>
          <w:szCs w:val="22"/>
        </w:rPr>
      </w:pPr>
      <w:r w:rsidRPr="009E1EF8">
        <w:rPr>
          <w:rFonts w:ascii="Rockwell" w:hAnsi="Rockwell"/>
          <w:bCs/>
          <w:sz w:val="22"/>
          <w:szCs w:val="22"/>
        </w:rPr>
        <w:t>A proton acceptor, only</w:t>
      </w:r>
    </w:p>
    <w:p w14:paraId="1BA55DE9" w14:textId="1C8064B8" w:rsidR="009E1EF8" w:rsidRDefault="0068216F" w:rsidP="009E1EF8">
      <w:pPr>
        <w:pStyle w:val="ListParagraph"/>
        <w:numPr>
          <w:ilvl w:val="1"/>
          <w:numId w:val="40"/>
        </w:numPr>
        <w:spacing w:line="276" w:lineRule="auto"/>
        <w:rPr>
          <w:rFonts w:ascii="Rockwell" w:hAnsi="Rockwell"/>
          <w:bCs/>
          <w:sz w:val="22"/>
          <w:szCs w:val="22"/>
        </w:rPr>
      </w:pPr>
      <w:r w:rsidRPr="009E1EF8">
        <w:rPr>
          <w:rFonts w:ascii="Rockwell" w:hAnsi="Rockwell"/>
          <w:bCs/>
          <w:sz w:val="22"/>
          <w:szCs w:val="22"/>
        </w:rPr>
        <w:t xml:space="preserve">A proton donor </w:t>
      </w:r>
      <w:r w:rsidR="009E1EF8">
        <w:rPr>
          <w:rFonts w:ascii="Rockwell" w:hAnsi="Rockwell"/>
          <w:bCs/>
          <w:sz w:val="22"/>
          <w:szCs w:val="22"/>
        </w:rPr>
        <w:t>&amp;</w:t>
      </w:r>
      <w:r w:rsidRPr="009E1EF8">
        <w:rPr>
          <w:rFonts w:ascii="Rockwell" w:hAnsi="Rockwell"/>
          <w:bCs/>
          <w:sz w:val="22"/>
          <w:szCs w:val="22"/>
        </w:rPr>
        <w:t xml:space="preserve">  proton acceptor</w:t>
      </w:r>
    </w:p>
    <w:p w14:paraId="7C71E33F" w14:textId="5A3AC506" w:rsidR="00014342" w:rsidRPr="009E1EF8" w:rsidRDefault="0068216F" w:rsidP="009E1EF8">
      <w:pPr>
        <w:pStyle w:val="ListParagraph"/>
        <w:numPr>
          <w:ilvl w:val="1"/>
          <w:numId w:val="40"/>
        </w:numPr>
        <w:spacing w:line="276" w:lineRule="auto"/>
        <w:rPr>
          <w:rFonts w:ascii="Rockwell" w:hAnsi="Rockwell"/>
          <w:bCs/>
          <w:sz w:val="22"/>
          <w:szCs w:val="22"/>
        </w:rPr>
      </w:pPr>
      <w:r w:rsidRPr="009E1EF8">
        <w:rPr>
          <w:rFonts w:ascii="Rockwell" w:hAnsi="Rockwell"/>
          <w:bCs/>
          <w:sz w:val="22"/>
          <w:szCs w:val="22"/>
        </w:rPr>
        <w:t>Neither a proton donor nor a proton acceptor</w:t>
      </w:r>
    </w:p>
    <w:p w14:paraId="5F2E6D52" w14:textId="77777777" w:rsidR="009E1EF8" w:rsidRDefault="009E1EF8" w:rsidP="009A7DC5">
      <w:pPr>
        <w:spacing w:line="276" w:lineRule="auto"/>
        <w:rPr>
          <w:rFonts w:ascii="Rockwell" w:hAnsi="Rockwell"/>
          <w:bCs/>
          <w:sz w:val="22"/>
          <w:szCs w:val="22"/>
        </w:rPr>
        <w:sectPr w:rsidR="009E1EF8" w:rsidSect="009E1EF8">
          <w:type w:val="continuous"/>
          <w:pgSz w:w="12240" w:h="15840"/>
          <w:pgMar w:top="720" w:right="720" w:bottom="720" w:left="720" w:header="720" w:footer="720" w:gutter="0"/>
          <w:cols w:num="2" w:space="4"/>
          <w:docGrid w:linePitch="360"/>
        </w:sectPr>
      </w:pPr>
    </w:p>
    <w:p w14:paraId="3827EE16" w14:textId="48256F5F" w:rsidR="009A7DC5" w:rsidRPr="009818FF" w:rsidRDefault="009A7DC5" w:rsidP="009A7DC5">
      <w:pPr>
        <w:spacing w:line="276" w:lineRule="auto"/>
        <w:rPr>
          <w:rFonts w:ascii="Rockwell" w:hAnsi="Rockwell"/>
          <w:bCs/>
          <w:sz w:val="22"/>
          <w:szCs w:val="22"/>
        </w:rPr>
      </w:pPr>
    </w:p>
    <w:p w14:paraId="4F8C74CE" w14:textId="77777777" w:rsidR="009E1EF8" w:rsidRDefault="009E1EF8" w:rsidP="009A7DC5">
      <w:pPr>
        <w:spacing w:line="276" w:lineRule="auto"/>
        <w:rPr>
          <w:rFonts w:ascii="Rockwell" w:hAnsi="Rockwell"/>
          <w:bCs/>
          <w:sz w:val="22"/>
          <w:szCs w:val="22"/>
        </w:rPr>
        <w:sectPr w:rsidR="009E1EF8" w:rsidSect="009E1EF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28629E9" w14:textId="71291160" w:rsidR="009A7DC5" w:rsidRDefault="009A7DC5" w:rsidP="009A7DC5">
      <w:pPr>
        <w:spacing w:line="276" w:lineRule="auto"/>
        <w:rPr>
          <w:rFonts w:ascii="Rockwell" w:hAnsi="Rockwell"/>
          <w:bCs/>
          <w:sz w:val="22"/>
          <w:szCs w:val="22"/>
        </w:rPr>
      </w:pPr>
      <w:r w:rsidRPr="009818FF">
        <w:rPr>
          <w:rFonts w:ascii="Rockwell" w:hAnsi="Rockwell"/>
          <w:bCs/>
          <w:sz w:val="22"/>
          <w:szCs w:val="22"/>
        </w:rPr>
        <w:t>Conjugate Acids and bases</w:t>
      </w:r>
    </w:p>
    <w:p w14:paraId="42189B93" w14:textId="77777777" w:rsidR="009E1EF8" w:rsidRPr="009818FF" w:rsidRDefault="009E1EF8" w:rsidP="009A7DC5">
      <w:pPr>
        <w:spacing w:line="276" w:lineRule="auto"/>
        <w:rPr>
          <w:rFonts w:ascii="Rockwell" w:hAnsi="Rockwell"/>
          <w:bCs/>
          <w:sz w:val="22"/>
          <w:szCs w:val="22"/>
        </w:rPr>
      </w:pPr>
    </w:p>
    <w:p w14:paraId="06E2B653" w14:textId="45152A3F" w:rsidR="009A7DC5" w:rsidRPr="009818FF" w:rsidRDefault="009A7DC5" w:rsidP="009E1EF8">
      <w:pPr>
        <w:spacing w:line="276" w:lineRule="auto"/>
        <w:jc w:val="center"/>
        <w:rPr>
          <w:rFonts w:ascii="Rockwell" w:hAnsi="Rockwell"/>
          <w:bCs/>
          <w:sz w:val="22"/>
          <w:szCs w:val="22"/>
        </w:rPr>
      </w:pPr>
      <w:r w:rsidRPr="009818FF">
        <w:rPr>
          <w:rFonts w:ascii="Rockwell" w:hAnsi="Rockwell"/>
          <w:bCs/>
          <w:sz w:val="22"/>
          <w:szCs w:val="22"/>
        </w:rPr>
        <w:t>NH</w:t>
      </w:r>
      <w:r w:rsidRPr="009818FF">
        <w:rPr>
          <w:rFonts w:ascii="Rockwell" w:hAnsi="Rockwell"/>
          <w:bCs/>
          <w:sz w:val="22"/>
          <w:szCs w:val="22"/>
          <w:vertAlign w:val="subscript"/>
        </w:rPr>
        <w:t>3</w:t>
      </w:r>
      <w:r w:rsidRPr="009818FF">
        <w:rPr>
          <w:rFonts w:ascii="Rockwell" w:hAnsi="Rockwell"/>
          <w:bCs/>
          <w:sz w:val="22"/>
          <w:szCs w:val="22"/>
        </w:rPr>
        <w:t>(aq)    +     H</w:t>
      </w:r>
      <w:r w:rsidRPr="009818FF">
        <w:rPr>
          <w:rFonts w:ascii="Rockwell" w:hAnsi="Rockwell"/>
          <w:bCs/>
          <w:sz w:val="22"/>
          <w:szCs w:val="22"/>
          <w:vertAlign w:val="subscript"/>
        </w:rPr>
        <w:t>2</w:t>
      </w:r>
      <w:r w:rsidRPr="009818FF">
        <w:rPr>
          <w:rFonts w:ascii="Rockwell" w:hAnsi="Rockwell"/>
          <w:bCs/>
          <w:sz w:val="22"/>
          <w:szCs w:val="22"/>
        </w:rPr>
        <w:t xml:space="preserve">O(l)  </w:t>
      </w:r>
      <w:r w:rsidRPr="009818FF">
        <w:rPr>
          <w:rFonts w:ascii="Rockwell" w:hAnsi="Rockwell"/>
          <w:bCs/>
          <w:sz w:val="22"/>
          <w:szCs w:val="22"/>
        </w:rPr>
        <w:sym w:font="Wingdings" w:char="00DF"/>
      </w:r>
      <w:r w:rsidRPr="009818FF">
        <w:rPr>
          <w:rFonts w:ascii="Rockwell" w:hAnsi="Rockwell"/>
          <w:bCs/>
          <w:sz w:val="22"/>
          <w:szCs w:val="22"/>
        </w:rPr>
        <w:sym w:font="Wingdings" w:char="00E0"/>
      </w:r>
      <w:r w:rsidRPr="009818FF">
        <w:rPr>
          <w:rFonts w:ascii="Rockwell" w:hAnsi="Rockwell"/>
          <w:bCs/>
          <w:sz w:val="22"/>
          <w:szCs w:val="22"/>
        </w:rPr>
        <w:t xml:space="preserve"> NH</w:t>
      </w:r>
      <w:r w:rsidRPr="009818FF">
        <w:rPr>
          <w:rFonts w:ascii="Rockwell" w:hAnsi="Rockwell"/>
          <w:bCs/>
          <w:sz w:val="22"/>
          <w:szCs w:val="22"/>
          <w:vertAlign w:val="subscript"/>
        </w:rPr>
        <w:t>4</w:t>
      </w:r>
      <w:r w:rsidRPr="009818FF">
        <w:rPr>
          <w:rFonts w:ascii="Rockwell" w:hAnsi="Rockwell"/>
          <w:bCs/>
          <w:sz w:val="22"/>
          <w:szCs w:val="22"/>
          <w:vertAlign w:val="superscript"/>
        </w:rPr>
        <w:t>+</w:t>
      </w:r>
      <w:r w:rsidRPr="009818FF">
        <w:rPr>
          <w:rFonts w:ascii="Rockwell" w:hAnsi="Rockwell"/>
          <w:bCs/>
          <w:sz w:val="22"/>
          <w:szCs w:val="22"/>
        </w:rPr>
        <w:t>(aq)  +  OH</w:t>
      </w:r>
      <w:r w:rsidRPr="009818FF">
        <w:rPr>
          <w:rFonts w:ascii="Rockwell" w:hAnsi="Rockwell"/>
          <w:bCs/>
          <w:sz w:val="22"/>
          <w:szCs w:val="22"/>
          <w:vertAlign w:val="superscript"/>
        </w:rPr>
        <w:t>-</w:t>
      </w:r>
      <w:r w:rsidRPr="009818FF">
        <w:rPr>
          <w:rFonts w:ascii="Rockwell" w:hAnsi="Rockwell"/>
          <w:bCs/>
          <w:sz w:val="22"/>
          <w:szCs w:val="22"/>
        </w:rPr>
        <w:t>(aq)</w:t>
      </w:r>
    </w:p>
    <w:p w14:paraId="42794B25" w14:textId="77777777" w:rsidR="009A7DC5" w:rsidRPr="009818FF" w:rsidRDefault="009A7DC5" w:rsidP="009A7DC5">
      <w:pPr>
        <w:spacing w:line="276" w:lineRule="auto"/>
        <w:rPr>
          <w:rFonts w:ascii="Rockwell" w:hAnsi="Rockwell"/>
          <w:bCs/>
          <w:sz w:val="22"/>
          <w:szCs w:val="22"/>
        </w:rPr>
      </w:pPr>
    </w:p>
    <w:p w14:paraId="42449EBC" w14:textId="77777777" w:rsidR="009A7DC5" w:rsidRPr="009818FF" w:rsidRDefault="009A7DC5" w:rsidP="009A7DC5">
      <w:pPr>
        <w:pStyle w:val="ListParagraph"/>
        <w:numPr>
          <w:ilvl w:val="0"/>
          <w:numId w:val="29"/>
        </w:numPr>
        <w:spacing w:line="276" w:lineRule="auto"/>
        <w:rPr>
          <w:rFonts w:ascii="Rockwell" w:hAnsi="Rockwell"/>
          <w:bCs/>
          <w:sz w:val="22"/>
          <w:szCs w:val="22"/>
        </w:rPr>
      </w:pPr>
      <w:r w:rsidRPr="009818FF">
        <w:rPr>
          <w:rFonts w:ascii="Rockwell" w:hAnsi="Rockwell"/>
          <w:bCs/>
          <w:sz w:val="22"/>
          <w:szCs w:val="22"/>
        </w:rPr>
        <w:t>A conjugate __________ is what is remaining after the __________ gives up _______.</w:t>
      </w:r>
    </w:p>
    <w:p w14:paraId="5D8A7966" w14:textId="5812CE07" w:rsidR="009A7DC5" w:rsidRPr="009818FF" w:rsidRDefault="009A7DC5" w:rsidP="009A7DC5">
      <w:pPr>
        <w:pStyle w:val="ListParagraph"/>
        <w:numPr>
          <w:ilvl w:val="0"/>
          <w:numId w:val="29"/>
        </w:numPr>
        <w:spacing w:line="276" w:lineRule="auto"/>
        <w:rPr>
          <w:rFonts w:ascii="Rockwell" w:hAnsi="Rockwell"/>
          <w:bCs/>
          <w:sz w:val="22"/>
          <w:szCs w:val="22"/>
        </w:rPr>
      </w:pPr>
      <w:r w:rsidRPr="009818FF">
        <w:rPr>
          <w:rFonts w:ascii="Rockwell" w:hAnsi="Rockwell"/>
          <w:bCs/>
          <w:sz w:val="22"/>
          <w:szCs w:val="22"/>
        </w:rPr>
        <w:t xml:space="preserve">A conjugate ___________ is </w:t>
      </w:r>
      <w:r w:rsidR="008468C3" w:rsidRPr="009818FF">
        <w:rPr>
          <w:rFonts w:ascii="Rockwell" w:hAnsi="Rockwell"/>
          <w:bCs/>
          <w:sz w:val="22"/>
          <w:szCs w:val="22"/>
        </w:rPr>
        <w:t>what is</w:t>
      </w:r>
      <w:r w:rsidRPr="009818FF">
        <w:rPr>
          <w:rFonts w:ascii="Rockwell" w:hAnsi="Rockwell"/>
          <w:bCs/>
          <w:sz w:val="22"/>
          <w:szCs w:val="22"/>
        </w:rPr>
        <w:t xml:space="preserve"> formed when a base accepts a __________.</w:t>
      </w:r>
    </w:p>
    <w:p w14:paraId="36E664E2" w14:textId="6225E94E" w:rsidR="009E1EF8" w:rsidRDefault="009E1EF8" w:rsidP="00A72BAE">
      <w:pPr>
        <w:spacing w:line="276" w:lineRule="auto"/>
        <w:rPr>
          <w:rFonts w:ascii="Rockwell" w:hAnsi="Rockwell"/>
          <w:bCs/>
          <w:sz w:val="22"/>
          <w:szCs w:val="22"/>
        </w:rPr>
      </w:pPr>
    </w:p>
    <w:p w14:paraId="6D7F80D2" w14:textId="77777777" w:rsidR="009E1EF8" w:rsidRDefault="008468C3" w:rsidP="009E1EF8">
      <w:pPr>
        <w:spacing w:line="276" w:lineRule="auto"/>
        <w:rPr>
          <w:rFonts w:ascii="Rockwell" w:hAnsi="Rockwell"/>
          <w:bCs/>
          <w:sz w:val="22"/>
          <w:szCs w:val="22"/>
        </w:rPr>
      </w:pPr>
      <w:r w:rsidRPr="009E1EF8">
        <w:rPr>
          <w:rFonts w:ascii="Rockwell" w:hAnsi="Rockwell"/>
          <w:bCs/>
          <w:sz w:val="22"/>
          <w:szCs w:val="22"/>
        </w:rPr>
        <w:t xml:space="preserve">Conjugate </w:t>
      </w:r>
      <w:r w:rsidR="009E1EF8" w:rsidRPr="009E1EF8">
        <w:rPr>
          <w:rFonts w:ascii="Rockwell" w:hAnsi="Rockwell"/>
          <w:bCs/>
          <w:sz w:val="22"/>
          <w:szCs w:val="22"/>
        </w:rPr>
        <w:t>A</w:t>
      </w:r>
      <w:r w:rsidRPr="009E1EF8">
        <w:rPr>
          <w:rFonts w:ascii="Rockwell" w:hAnsi="Rockwell"/>
          <w:bCs/>
          <w:sz w:val="22"/>
          <w:szCs w:val="22"/>
        </w:rPr>
        <w:t>cid-</w:t>
      </w:r>
      <w:r w:rsidR="009E1EF8" w:rsidRPr="009E1EF8">
        <w:rPr>
          <w:rFonts w:ascii="Rockwell" w:hAnsi="Rockwell"/>
          <w:bCs/>
          <w:sz w:val="22"/>
          <w:szCs w:val="22"/>
        </w:rPr>
        <w:t>B</w:t>
      </w:r>
      <w:r w:rsidRPr="009E1EF8">
        <w:rPr>
          <w:rFonts w:ascii="Rockwell" w:hAnsi="Rockwell"/>
          <w:bCs/>
          <w:sz w:val="22"/>
          <w:szCs w:val="22"/>
        </w:rPr>
        <w:t xml:space="preserve">ase </w:t>
      </w:r>
      <w:r w:rsidR="009E1EF8" w:rsidRPr="009E1EF8">
        <w:rPr>
          <w:rFonts w:ascii="Rockwell" w:hAnsi="Rockwell"/>
          <w:bCs/>
          <w:sz w:val="22"/>
          <w:szCs w:val="22"/>
        </w:rPr>
        <w:t>P</w:t>
      </w:r>
      <w:r w:rsidRPr="009E1EF8">
        <w:rPr>
          <w:rFonts w:ascii="Rockwell" w:hAnsi="Rockwell"/>
          <w:bCs/>
          <w:sz w:val="22"/>
          <w:szCs w:val="22"/>
        </w:rPr>
        <w:t>airs Practice</w:t>
      </w:r>
    </w:p>
    <w:p w14:paraId="2BA93817" w14:textId="676A8DEB" w:rsidR="006221ED" w:rsidRDefault="008468C3" w:rsidP="006221ED">
      <w:pPr>
        <w:pStyle w:val="ListParagraph"/>
        <w:numPr>
          <w:ilvl w:val="0"/>
          <w:numId w:val="43"/>
        </w:numPr>
        <w:spacing w:line="276" w:lineRule="auto"/>
        <w:rPr>
          <w:rFonts w:ascii="Rockwell" w:hAnsi="Rockwell"/>
          <w:bCs/>
          <w:sz w:val="22"/>
          <w:szCs w:val="22"/>
        </w:rPr>
      </w:pPr>
      <w:r w:rsidRPr="009E1EF8">
        <w:rPr>
          <w:rFonts w:ascii="Rockwell" w:hAnsi="Rockwell"/>
          <w:bCs/>
          <w:sz w:val="22"/>
          <w:szCs w:val="22"/>
        </w:rPr>
        <w:t>For each pair label acid, base,</w:t>
      </w:r>
      <w:r w:rsidR="00A72BAE" w:rsidRPr="009E1EF8">
        <w:rPr>
          <w:rFonts w:ascii="Rockwell" w:hAnsi="Rockwell"/>
          <w:bCs/>
          <w:sz w:val="22"/>
          <w:szCs w:val="22"/>
        </w:rPr>
        <w:t xml:space="preserve"> </w:t>
      </w:r>
      <w:r w:rsidRPr="009E1EF8">
        <w:rPr>
          <w:rFonts w:ascii="Rockwell" w:hAnsi="Rockwell"/>
          <w:bCs/>
          <w:sz w:val="22"/>
          <w:szCs w:val="22"/>
        </w:rPr>
        <w:t>conjugate acid, conjugate base</w:t>
      </w:r>
    </w:p>
    <w:p w14:paraId="7DD35EE3" w14:textId="53FCD4AB" w:rsidR="006221ED" w:rsidRDefault="006221ED" w:rsidP="006221ED">
      <w:pPr>
        <w:spacing w:line="276" w:lineRule="auto"/>
        <w:rPr>
          <w:rFonts w:ascii="Rockwell" w:hAnsi="Rockwell"/>
          <w:bCs/>
          <w:sz w:val="22"/>
          <w:szCs w:val="22"/>
        </w:rPr>
      </w:pPr>
    </w:p>
    <w:p w14:paraId="257782D5" w14:textId="77777777" w:rsidR="006221ED" w:rsidRPr="006221ED" w:rsidRDefault="006221ED" w:rsidP="006221ED">
      <w:pPr>
        <w:spacing w:line="276" w:lineRule="auto"/>
        <w:rPr>
          <w:rFonts w:ascii="Rockwell" w:hAnsi="Rockwell"/>
          <w:bCs/>
          <w:sz w:val="22"/>
          <w:szCs w:val="22"/>
        </w:rPr>
      </w:pPr>
    </w:p>
    <w:p w14:paraId="0C7087EF" w14:textId="74E2EFA1" w:rsidR="006221ED" w:rsidRDefault="006221ED" w:rsidP="006221ED">
      <w:pPr>
        <w:spacing w:line="276" w:lineRule="auto"/>
        <w:jc w:val="center"/>
        <w:rPr>
          <w:rFonts w:ascii="Rockwell" w:hAnsi="Rockwell"/>
          <w:bCs/>
          <w:sz w:val="22"/>
          <w:szCs w:val="22"/>
        </w:rPr>
      </w:pPr>
      <w:r>
        <w:rPr>
          <w:rFonts w:ascii="Rockwell" w:hAnsi="Rockwell"/>
          <w:bCs/>
          <w:sz w:val="22"/>
          <w:szCs w:val="22"/>
        </w:rPr>
        <w:t>NH</w:t>
      </w:r>
      <w:r w:rsidRPr="006221ED">
        <w:rPr>
          <w:rFonts w:ascii="Rockwell" w:hAnsi="Rockwell"/>
          <w:bCs/>
          <w:sz w:val="22"/>
          <w:szCs w:val="22"/>
          <w:vertAlign w:val="subscript"/>
        </w:rPr>
        <w:t xml:space="preserve">3(aq) </w:t>
      </w:r>
      <w:r>
        <w:rPr>
          <w:rFonts w:ascii="Rockwell" w:hAnsi="Rockwell"/>
          <w:bCs/>
          <w:sz w:val="22"/>
          <w:szCs w:val="22"/>
        </w:rPr>
        <w:t>+ H</w:t>
      </w:r>
      <w:r w:rsidRPr="006221ED">
        <w:rPr>
          <w:rFonts w:ascii="Rockwell" w:hAnsi="Rockwell"/>
          <w:bCs/>
          <w:sz w:val="22"/>
          <w:szCs w:val="22"/>
          <w:vertAlign w:val="subscript"/>
        </w:rPr>
        <w:t>2</w:t>
      </w:r>
      <w:r>
        <w:rPr>
          <w:rFonts w:ascii="Rockwell" w:hAnsi="Rockwell"/>
          <w:bCs/>
          <w:sz w:val="22"/>
          <w:szCs w:val="22"/>
        </w:rPr>
        <w:t>O</w:t>
      </w:r>
      <w:r w:rsidRPr="006221ED">
        <w:rPr>
          <w:rFonts w:ascii="Rockwell" w:hAnsi="Rockwell"/>
          <w:bCs/>
          <w:sz w:val="22"/>
          <w:szCs w:val="22"/>
          <w:vertAlign w:val="subscript"/>
        </w:rPr>
        <w:t>(l)</w:t>
      </w:r>
      <w:r>
        <w:rPr>
          <w:rFonts w:ascii="Rockwell" w:hAnsi="Rockwell"/>
          <w:bCs/>
          <w:sz w:val="22"/>
          <w:szCs w:val="22"/>
        </w:rPr>
        <w:t xml:space="preserve"> </w:t>
      </w:r>
      <w:r w:rsidRPr="006221ED">
        <w:rPr>
          <w:rFonts w:ascii="Rockwell" w:hAnsi="Rockwell"/>
          <w:bCs/>
          <w:sz w:val="22"/>
          <w:szCs w:val="22"/>
        </w:rPr>
        <w:sym w:font="Wingdings" w:char="F0DF"/>
      </w:r>
      <w:r w:rsidRPr="006221ED">
        <w:rPr>
          <w:rFonts w:ascii="Rockwell" w:hAnsi="Rockwell"/>
          <w:bCs/>
          <w:sz w:val="22"/>
          <w:szCs w:val="22"/>
        </w:rPr>
        <w:sym w:font="Wingdings" w:char="F0E0"/>
      </w:r>
      <w:r>
        <w:rPr>
          <w:rFonts w:ascii="Rockwell" w:hAnsi="Rockwell"/>
          <w:bCs/>
          <w:sz w:val="22"/>
          <w:szCs w:val="22"/>
        </w:rPr>
        <w:t xml:space="preserve"> NH</w:t>
      </w:r>
      <w:r w:rsidRPr="006221ED">
        <w:rPr>
          <w:rFonts w:ascii="Rockwell" w:hAnsi="Rockwell"/>
          <w:bCs/>
          <w:sz w:val="22"/>
          <w:szCs w:val="22"/>
          <w:vertAlign w:val="subscript"/>
        </w:rPr>
        <w:t>4</w:t>
      </w:r>
      <w:r w:rsidRPr="006221ED">
        <w:rPr>
          <w:rFonts w:ascii="Rockwell" w:hAnsi="Rockwell"/>
          <w:bCs/>
          <w:sz w:val="22"/>
          <w:szCs w:val="22"/>
          <w:vertAlign w:val="superscript"/>
        </w:rPr>
        <w:t>+</w:t>
      </w:r>
      <w:r w:rsidRPr="006221ED">
        <w:rPr>
          <w:rFonts w:ascii="Rockwell" w:hAnsi="Rockwell"/>
          <w:bCs/>
          <w:sz w:val="22"/>
          <w:szCs w:val="22"/>
          <w:vertAlign w:val="subscript"/>
        </w:rPr>
        <w:t xml:space="preserve">(aq) </w:t>
      </w:r>
      <w:r>
        <w:rPr>
          <w:rFonts w:ascii="Rockwell" w:hAnsi="Rockwell"/>
          <w:bCs/>
          <w:sz w:val="22"/>
          <w:szCs w:val="22"/>
        </w:rPr>
        <w:t>+ OH</w:t>
      </w:r>
      <w:r w:rsidRPr="006221ED">
        <w:rPr>
          <w:rFonts w:ascii="Rockwell" w:hAnsi="Rockwell"/>
          <w:bCs/>
          <w:sz w:val="22"/>
          <w:szCs w:val="22"/>
          <w:vertAlign w:val="superscript"/>
        </w:rPr>
        <w:t>-</w:t>
      </w:r>
      <w:r w:rsidRPr="006221ED">
        <w:rPr>
          <w:rFonts w:ascii="Rockwell" w:hAnsi="Rockwell"/>
          <w:bCs/>
          <w:sz w:val="22"/>
          <w:szCs w:val="22"/>
          <w:vertAlign w:val="subscript"/>
        </w:rPr>
        <w:t>(aq)</w:t>
      </w:r>
    </w:p>
    <w:p w14:paraId="410FF3EA" w14:textId="1C0D3EBD" w:rsidR="006221ED" w:rsidRDefault="006221ED" w:rsidP="006221ED">
      <w:pPr>
        <w:spacing w:line="276" w:lineRule="auto"/>
        <w:jc w:val="center"/>
        <w:rPr>
          <w:rFonts w:ascii="Rockwell" w:hAnsi="Rockwell"/>
          <w:bCs/>
          <w:sz w:val="22"/>
          <w:szCs w:val="22"/>
        </w:rPr>
      </w:pPr>
    </w:p>
    <w:p w14:paraId="432C8D43" w14:textId="77777777" w:rsidR="006221ED" w:rsidRDefault="006221ED" w:rsidP="006221ED">
      <w:pPr>
        <w:spacing w:line="276" w:lineRule="auto"/>
        <w:jc w:val="center"/>
        <w:rPr>
          <w:rFonts w:ascii="Rockwell" w:hAnsi="Rockwell"/>
          <w:bCs/>
          <w:sz w:val="22"/>
          <w:szCs w:val="22"/>
        </w:rPr>
      </w:pPr>
    </w:p>
    <w:p w14:paraId="30647660" w14:textId="1F340A73" w:rsidR="009E1EF8" w:rsidRDefault="006221ED" w:rsidP="006221ED">
      <w:pPr>
        <w:spacing w:line="276" w:lineRule="auto"/>
        <w:jc w:val="center"/>
        <w:rPr>
          <w:rFonts w:ascii="Rockwell" w:hAnsi="Rockwell"/>
          <w:bCs/>
          <w:sz w:val="22"/>
          <w:szCs w:val="22"/>
        </w:rPr>
        <w:sectPr w:rsidR="009E1EF8" w:rsidSect="009E1EF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Rockwell" w:hAnsi="Rockwell"/>
          <w:bCs/>
          <w:sz w:val="22"/>
          <w:szCs w:val="22"/>
        </w:rPr>
        <w:t>HCl</w:t>
      </w:r>
      <w:r w:rsidRPr="006221ED">
        <w:rPr>
          <w:rFonts w:ascii="Rockwell" w:hAnsi="Rockwell"/>
          <w:bCs/>
          <w:sz w:val="22"/>
          <w:szCs w:val="22"/>
          <w:vertAlign w:val="subscript"/>
        </w:rPr>
        <w:t xml:space="preserve">(g) </w:t>
      </w:r>
      <w:r>
        <w:rPr>
          <w:rFonts w:ascii="Rockwell" w:hAnsi="Rockwell"/>
          <w:bCs/>
          <w:sz w:val="22"/>
          <w:szCs w:val="22"/>
        </w:rPr>
        <w:t>+ H</w:t>
      </w:r>
      <w:r w:rsidRPr="006221ED">
        <w:rPr>
          <w:rFonts w:ascii="Rockwell" w:hAnsi="Rockwell"/>
          <w:bCs/>
          <w:sz w:val="22"/>
          <w:szCs w:val="22"/>
          <w:vertAlign w:val="subscript"/>
        </w:rPr>
        <w:t>2</w:t>
      </w:r>
      <w:r>
        <w:rPr>
          <w:rFonts w:ascii="Rockwell" w:hAnsi="Rockwell"/>
          <w:bCs/>
          <w:sz w:val="22"/>
          <w:szCs w:val="22"/>
        </w:rPr>
        <w:t>O</w:t>
      </w:r>
      <w:r w:rsidRPr="006221ED">
        <w:rPr>
          <w:rFonts w:ascii="Rockwell" w:hAnsi="Rockwell"/>
          <w:bCs/>
          <w:sz w:val="22"/>
          <w:szCs w:val="22"/>
          <w:vertAlign w:val="subscript"/>
        </w:rPr>
        <w:t xml:space="preserve">(l) </w:t>
      </w:r>
      <w:r w:rsidRPr="006221ED">
        <w:rPr>
          <w:rFonts w:ascii="Rockwell" w:hAnsi="Rockwell"/>
          <w:bCs/>
          <w:sz w:val="22"/>
          <w:szCs w:val="22"/>
        </w:rPr>
        <w:sym w:font="Wingdings" w:char="F0DF"/>
      </w:r>
      <w:r w:rsidRPr="006221ED">
        <w:rPr>
          <w:rFonts w:ascii="Rockwell" w:hAnsi="Rockwell"/>
          <w:bCs/>
          <w:sz w:val="22"/>
          <w:szCs w:val="22"/>
        </w:rPr>
        <w:sym w:font="Wingdings" w:char="F0E0"/>
      </w:r>
      <w:r>
        <w:rPr>
          <w:rFonts w:ascii="Rockwell" w:hAnsi="Rockwell"/>
          <w:bCs/>
          <w:sz w:val="22"/>
          <w:szCs w:val="22"/>
        </w:rPr>
        <w:t xml:space="preserve"> H</w:t>
      </w:r>
      <w:r w:rsidRPr="006221ED">
        <w:rPr>
          <w:rFonts w:ascii="Rockwell" w:hAnsi="Rockwell"/>
          <w:bCs/>
          <w:sz w:val="22"/>
          <w:szCs w:val="22"/>
          <w:vertAlign w:val="subscript"/>
        </w:rPr>
        <w:t>3</w:t>
      </w:r>
      <w:r>
        <w:rPr>
          <w:rFonts w:ascii="Rockwell" w:hAnsi="Rockwell"/>
          <w:bCs/>
          <w:sz w:val="22"/>
          <w:szCs w:val="22"/>
        </w:rPr>
        <w:t>O</w:t>
      </w:r>
      <w:r w:rsidRPr="006221ED">
        <w:rPr>
          <w:rFonts w:ascii="Rockwell" w:hAnsi="Rockwell"/>
          <w:bCs/>
          <w:sz w:val="22"/>
          <w:szCs w:val="22"/>
          <w:vertAlign w:val="superscript"/>
        </w:rPr>
        <w:t>+</w:t>
      </w:r>
      <w:r w:rsidRPr="006221ED">
        <w:rPr>
          <w:rFonts w:ascii="Rockwell" w:hAnsi="Rockwell"/>
          <w:bCs/>
          <w:sz w:val="22"/>
          <w:szCs w:val="22"/>
          <w:vertAlign w:val="subscript"/>
        </w:rPr>
        <w:t xml:space="preserve">(aq) </w:t>
      </w:r>
      <w:r>
        <w:rPr>
          <w:rFonts w:ascii="Rockwell" w:hAnsi="Rockwell"/>
          <w:bCs/>
          <w:sz w:val="22"/>
          <w:szCs w:val="22"/>
        </w:rPr>
        <w:t>+ Cl</w:t>
      </w:r>
      <w:r w:rsidRPr="006221ED">
        <w:rPr>
          <w:rFonts w:ascii="Rockwell" w:hAnsi="Rockwell"/>
          <w:bCs/>
          <w:sz w:val="22"/>
          <w:szCs w:val="22"/>
          <w:vertAlign w:val="superscript"/>
        </w:rPr>
        <w:t>-</w:t>
      </w:r>
      <w:r w:rsidRPr="006221ED">
        <w:rPr>
          <w:rFonts w:ascii="Rockwell" w:hAnsi="Rockwell"/>
          <w:bCs/>
          <w:sz w:val="22"/>
          <w:szCs w:val="22"/>
          <w:vertAlign w:val="subscript"/>
        </w:rPr>
        <w:t>(aq)</w:t>
      </w:r>
    </w:p>
    <w:p w14:paraId="60B7E4CF" w14:textId="18E6507B" w:rsidR="009E1EF8" w:rsidRDefault="009E1EF8" w:rsidP="00A72BAE">
      <w:pPr>
        <w:spacing w:line="276" w:lineRule="auto"/>
        <w:rPr>
          <w:rFonts w:ascii="Rockwell" w:hAnsi="Rockwell"/>
          <w:bCs/>
          <w:sz w:val="22"/>
          <w:szCs w:val="22"/>
        </w:rPr>
      </w:pPr>
      <w:r>
        <w:rPr>
          <w:rFonts w:ascii="Rockwell" w:hAnsi="Rockwell"/>
          <w:bCs/>
          <w:sz w:val="22"/>
          <w:szCs w:val="22"/>
        </w:rPr>
        <w:t>Summary</w:t>
      </w:r>
    </w:p>
    <w:p w14:paraId="35407EB9" w14:textId="3DE32294" w:rsidR="009E1EF8" w:rsidRDefault="009E1EF8" w:rsidP="009E1EF8">
      <w:pPr>
        <w:pStyle w:val="ListParagraph"/>
        <w:numPr>
          <w:ilvl w:val="0"/>
          <w:numId w:val="43"/>
        </w:numPr>
        <w:spacing w:line="276" w:lineRule="auto"/>
        <w:rPr>
          <w:rFonts w:ascii="Rockwell" w:hAnsi="Rockwell"/>
          <w:bCs/>
          <w:sz w:val="22"/>
          <w:szCs w:val="22"/>
        </w:rPr>
      </w:pPr>
      <w:r w:rsidRPr="009E1EF8">
        <w:rPr>
          <w:rFonts w:ascii="Rockwell" w:hAnsi="Rockwell"/>
          <w:bCs/>
          <w:sz w:val="22"/>
          <w:szCs w:val="22"/>
        </w:rPr>
        <w:t>Acids</w:t>
      </w:r>
    </w:p>
    <w:p w14:paraId="4DB25EFB" w14:textId="792AF561" w:rsidR="009E1EF8" w:rsidRDefault="009E1EF8" w:rsidP="009E1EF8">
      <w:pPr>
        <w:pStyle w:val="ListParagraph"/>
        <w:numPr>
          <w:ilvl w:val="1"/>
          <w:numId w:val="43"/>
        </w:numPr>
        <w:spacing w:line="276" w:lineRule="auto"/>
        <w:rPr>
          <w:rFonts w:ascii="Rockwell" w:hAnsi="Rockwell"/>
          <w:bCs/>
          <w:sz w:val="22"/>
          <w:szCs w:val="22"/>
        </w:rPr>
      </w:pPr>
      <w:r>
        <w:rPr>
          <w:rFonts w:ascii="Rockwell" w:hAnsi="Rockwell"/>
          <w:bCs/>
          <w:sz w:val="22"/>
          <w:szCs w:val="22"/>
        </w:rPr>
        <w:t>____________________</w:t>
      </w:r>
    </w:p>
    <w:p w14:paraId="001479F6" w14:textId="01F45878" w:rsidR="009E1EF8" w:rsidRDefault="009E1EF8" w:rsidP="009E1EF8">
      <w:pPr>
        <w:pStyle w:val="ListParagraph"/>
        <w:numPr>
          <w:ilvl w:val="1"/>
          <w:numId w:val="43"/>
        </w:numPr>
        <w:spacing w:line="276" w:lineRule="auto"/>
        <w:rPr>
          <w:rFonts w:ascii="Rockwell" w:hAnsi="Rockwell"/>
          <w:bCs/>
          <w:sz w:val="22"/>
          <w:szCs w:val="22"/>
        </w:rPr>
      </w:pPr>
      <w:r>
        <w:rPr>
          <w:rFonts w:ascii="Rockwell" w:hAnsi="Rockwell"/>
          <w:bCs/>
          <w:sz w:val="22"/>
          <w:szCs w:val="22"/>
        </w:rPr>
        <w:t>________________________________</w:t>
      </w:r>
    </w:p>
    <w:p w14:paraId="15F2B1F0" w14:textId="6BAE767A" w:rsidR="009E1EF8" w:rsidRDefault="009E1EF8" w:rsidP="009E1EF8">
      <w:pPr>
        <w:pStyle w:val="ListParagraph"/>
        <w:numPr>
          <w:ilvl w:val="1"/>
          <w:numId w:val="43"/>
        </w:numPr>
        <w:spacing w:line="276" w:lineRule="auto"/>
        <w:rPr>
          <w:rFonts w:ascii="Rockwell" w:hAnsi="Rockwell"/>
          <w:bCs/>
          <w:sz w:val="22"/>
          <w:szCs w:val="22"/>
        </w:rPr>
      </w:pPr>
      <w:r>
        <w:rPr>
          <w:rFonts w:ascii="Rockwell" w:hAnsi="Rockwell"/>
          <w:bCs/>
          <w:sz w:val="22"/>
          <w:szCs w:val="22"/>
        </w:rPr>
        <w:t>_____________________</w:t>
      </w:r>
    </w:p>
    <w:p w14:paraId="1F0423E7" w14:textId="05C9FD00" w:rsidR="009E1EF8" w:rsidRDefault="009E1EF8" w:rsidP="009E1EF8">
      <w:pPr>
        <w:pStyle w:val="ListParagraph"/>
        <w:numPr>
          <w:ilvl w:val="1"/>
          <w:numId w:val="43"/>
        </w:numPr>
        <w:spacing w:line="276" w:lineRule="auto"/>
        <w:rPr>
          <w:rFonts w:ascii="Rockwell" w:hAnsi="Rockwell"/>
          <w:bCs/>
          <w:sz w:val="22"/>
          <w:szCs w:val="22"/>
        </w:rPr>
      </w:pPr>
      <w:r>
        <w:rPr>
          <w:rFonts w:ascii="Rockwell" w:hAnsi="Rockwell"/>
          <w:bCs/>
          <w:sz w:val="22"/>
          <w:szCs w:val="22"/>
        </w:rPr>
        <w:t>________________________________</w:t>
      </w:r>
    </w:p>
    <w:p w14:paraId="70B37E73" w14:textId="77777777" w:rsidR="006221ED" w:rsidRPr="009E1EF8" w:rsidRDefault="006221ED" w:rsidP="009E1EF8">
      <w:pPr>
        <w:spacing w:line="276" w:lineRule="auto"/>
        <w:rPr>
          <w:rFonts w:ascii="Rockwell" w:hAnsi="Rockwell"/>
          <w:bCs/>
          <w:sz w:val="22"/>
          <w:szCs w:val="22"/>
        </w:rPr>
      </w:pPr>
    </w:p>
    <w:p w14:paraId="3F920749" w14:textId="515F3DDE" w:rsidR="009E1EF8" w:rsidRDefault="009E1EF8" w:rsidP="009E1EF8">
      <w:pPr>
        <w:pStyle w:val="ListParagraph"/>
        <w:numPr>
          <w:ilvl w:val="0"/>
          <w:numId w:val="43"/>
        </w:numPr>
        <w:spacing w:line="276" w:lineRule="auto"/>
        <w:rPr>
          <w:rFonts w:ascii="Rockwell" w:hAnsi="Rockwell"/>
          <w:bCs/>
          <w:sz w:val="22"/>
          <w:szCs w:val="22"/>
        </w:rPr>
      </w:pPr>
      <w:r>
        <w:rPr>
          <w:rFonts w:ascii="Rockwell" w:hAnsi="Rockwell"/>
          <w:bCs/>
          <w:sz w:val="22"/>
          <w:szCs w:val="22"/>
        </w:rPr>
        <w:t>Bases</w:t>
      </w:r>
    </w:p>
    <w:p w14:paraId="602E57C1" w14:textId="77777777" w:rsidR="009E1EF8" w:rsidRDefault="009E1EF8" w:rsidP="009E1EF8">
      <w:pPr>
        <w:pStyle w:val="ListParagraph"/>
        <w:numPr>
          <w:ilvl w:val="1"/>
          <w:numId w:val="43"/>
        </w:numPr>
        <w:spacing w:line="276" w:lineRule="auto"/>
        <w:rPr>
          <w:rFonts w:ascii="Rockwell" w:hAnsi="Rockwell"/>
          <w:bCs/>
          <w:sz w:val="22"/>
          <w:szCs w:val="22"/>
        </w:rPr>
      </w:pPr>
      <w:r>
        <w:rPr>
          <w:rFonts w:ascii="Rockwell" w:hAnsi="Rockwell"/>
          <w:bCs/>
          <w:sz w:val="22"/>
          <w:szCs w:val="22"/>
        </w:rPr>
        <w:t>____________________</w:t>
      </w:r>
    </w:p>
    <w:p w14:paraId="6CE977F4" w14:textId="77777777" w:rsidR="009E1EF8" w:rsidRDefault="009E1EF8" w:rsidP="009E1EF8">
      <w:pPr>
        <w:pStyle w:val="ListParagraph"/>
        <w:numPr>
          <w:ilvl w:val="1"/>
          <w:numId w:val="43"/>
        </w:numPr>
        <w:spacing w:line="276" w:lineRule="auto"/>
        <w:rPr>
          <w:rFonts w:ascii="Rockwell" w:hAnsi="Rockwell"/>
          <w:bCs/>
          <w:sz w:val="22"/>
          <w:szCs w:val="22"/>
        </w:rPr>
      </w:pPr>
      <w:r>
        <w:rPr>
          <w:rFonts w:ascii="Rockwell" w:hAnsi="Rockwell"/>
          <w:bCs/>
          <w:sz w:val="22"/>
          <w:szCs w:val="22"/>
        </w:rPr>
        <w:t>________________________________</w:t>
      </w:r>
    </w:p>
    <w:p w14:paraId="53ABBA9C" w14:textId="77777777" w:rsidR="009E1EF8" w:rsidRDefault="009E1EF8" w:rsidP="009E1EF8">
      <w:pPr>
        <w:pStyle w:val="ListParagraph"/>
        <w:numPr>
          <w:ilvl w:val="1"/>
          <w:numId w:val="43"/>
        </w:numPr>
        <w:spacing w:line="276" w:lineRule="auto"/>
        <w:rPr>
          <w:rFonts w:ascii="Rockwell" w:hAnsi="Rockwell"/>
          <w:bCs/>
          <w:sz w:val="22"/>
          <w:szCs w:val="22"/>
        </w:rPr>
      </w:pPr>
      <w:r>
        <w:rPr>
          <w:rFonts w:ascii="Rockwell" w:hAnsi="Rockwell"/>
          <w:bCs/>
          <w:sz w:val="22"/>
          <w:szCs w:val="22"/>
        </w:rPr>
        <w:t>_____________________</w:t>
      </w:r>
    </w:p>
    <w:p w14:paraId="32279956" w14:textId="2A819FB7" w:rsidR="009E1EF8" w:rsidRPr="006221ED" w:rsidRDefault="009E1EF8" w:rsidP="00A72BAE">
      <w:pPr>
        <w:pStyle w:val="ListParagraph"/>
        <w:numPr>
          <w:ilvl w:val="1"/>
          <w:numId w:val="43"/>
        </w:numPr>
        <w:spacing w:line="276" w:lineRule="auto"/>
        <w:rPr>
          <w:rFonts w:ascii="Rockwell" w:hAnsi="Rockwell"/>
          <w:bCs/>
          <w:sz w:val="22"/>
          <w:szCs w:val="22"/>
        </w:rPr>
        <w:sectPr w:rsidR="009E1EF8" w:rsidRPr="006221ED" w:rsidSect="009E1EF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Rockwell" w:hAnsi="Rockwell"/>
          <w:bCs/>
          <w:sz w:val="22"/>
          <w:szCs w:val="22"/>
        </w:rPr>
        <w:t>_______________________________</w:t>
      </w:r>
    </w:p>
    <w:p w14:paraId="0CE0AC70" w14:textId="2FD90180" w:rsidR="009E1EF8" w:rsidRDefault="009E1EF8" w:rsidP="00A72BAE">
      <w:pPr>
        <w:spacing w:line="276" w:lineRule="auto"/>
        <w:rPr>
          <w:rFonts w:ascii="Rockwell" w:hAnsi="Rockwell"/>
          <w:bCs/>
          <w:sz w:val="22"/>
          <w:szCs w:val="22"/>
        </w:rPr>
        <w:sectPr w:rsidR="009E1EF8" w:rsidSect="009E1EF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7E06DEC" w14:textId="2DB8485E" w:rsidR="00762B18" w:rsidRPr="009818FF" w:rsidRDefault="00762B18" w:rsidP="00811A25">
      <w:pPr>
        <w:spacing w:line="276" w:lineRule="auto"/>
        <w:rPr>
          <w:rFonts w:ascii="Rockwell" w:hAnsi="Rockwell"/>
          <w:bCs/>
          <w:sz w:val="22"/>
          <w:szCs w:val="22"/>
        </w:rPr>
      </w:pPr>
    </w:p>
    <w:sectPr w:rsidR="00762B18" w:rsidRPr="009818FF" w:rsidSect="009818F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0DDED" w14:textId="77777777" w:rsidR="00EF7D24" w:rsidRDefault="00EF7D24" w:rsidP="00521B4F">
      <w:r>
        <w:separator/>
      </w:r>
    </w:p>
  </w:endnote>
  <w:endnote w:type="continuationSeparator" w:id="0">
    <w:p w14:paraId="2FE1EE74" w14:textId="77777777" w:rsidR="00EF7D24" w:rsidRDefault="00EF7D24" w:rsidP="0052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810002EF" w:usb1="0000000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9366E" w14:textId="77777777" w:rsidR="001E6B76" w:rsidRDefault="001E6B76" w:rsidP="002E7CA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BA106B" w14:textId="77777777" w:rsidR="001E6B76" w:rsidRDefault="001E6B76" w:rsidP="001E6B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DD40F" w14:textId="03F257DC" w:rsidR="001E6B76" w:rsidRPr="009E1EF8" w:rsidRDefault="009E1EF8" w:rsidP="001E6B76">
    <w:pPr>
      <w:pStyle w:val="Footer"/>
      <w:ind w:right="360"/>
      <w:rPr>
        <w:rFonts w:ascii="Rockwell" w:hAnsi="Rockwell"/>
        <w:sz w:val="22"/>
        <w:szCs w:val="22"/>
      </w:rPr>
    </w:pPr>
    <w:r w:rsidRPr="009E1EF8">
      <w:rPr>
        <w:rFonts w:ascii="Rockwell" w:hAnsi="Rockwell"/>
        <w:sz w:val="22"/>
        <w:szCs w:val="22"/>
      </w:rPr>
      <w:t>Unit 10: Acids &amp; Bases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741DD" w14:textId="77777777" w:rsidR="00EF7D24" w:rsidRDefault="00EF7D24" w:rsidP="00521B4F">
      <w:r>
        <w:separator/>
      </w:r>
    </w:p>
  </w:footnote>
  <w:footnote w:type="continuationSeparator" w:id="0">
    <w:p w14:paraId="751FEBD1" w14:textId="77777777" w:rsidR="00EF7D24" w:rsidRDefault="00EF7D24" w:rsidP="0052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8FABC" w14:textId="77777777" w:rsidR="009375B7" w:rsidRDefault="009375B7" w:rsidP="009375B7">
    <w:pPr>
      <w:pStyle w:val="Header"/>
      <w:ind w:hanging="2"/>
      <w:rPr>
        <w:rFonts w:ascii="Rockwell" w:hAnsi="Rockwell"/>
        <w:sz w:val="22"/>
      </w:rPr>
    </w:pPr>
    <w:r w:rsidRPr="00E91063">
      <w:rPr>
        <w:rFonts w:ascii="Rockwell" w:hAnsi="Rockwell"/>
        <w:sz w:val="22"/>
      </w:rPr>
      <w:t>Name: _________________</w:t>
    </w:r>
    <w:r>
      <w:rPr>
        <w:rFonts w:ascii="Rockwell" w:hAnsi="Rockwell"/>
        <w:sz w:val="22"/>
      </w:rPr>
      <w:t>__</w:t>
    </w:r>
    <w:r w:rsidRPr="00E91063">
      <w:rPr>
        <w:rFonts w:ascii="Rockwell" w:hAnsi="Rockwell"/>
        <w:sz w:val="22"/>
      </w:rPr>
      <w:t>_____</w:t>
    </w:r>
    <w:r>
      <w:rPr>
        <w:rFonts w:ascii="Rockwell" w:hAnsi="Rockwell"/>
        <w:sz w:val="22"/>
      </w:rPr>
      <w:t>__________________</w:t>
    </w:r>
    <w:r w:rsidRPr="00E91063">
      <w:rPr>
        <w:rFonts w:ascii="Rockwell" w:hAnsi="Rockwell"/>
        <w:sz w:val="22"/>
      </w:rPr>
      <w:t xml:space="preserve">____ </w:t>
    </w:r>
    <w:r>
      <w:rPr>
        <w:rFonts w:ascii="Rockwell" w:hAnsi="Rockwell"/>
        <w:sz w:val="22"/>
      </w:rPr>
      <w:t>Official Class</w:t>
    </w:r>
    <w:r w:rsidRPr="00E91063">
      <w:rPr>
        <w:rFonts w:ascii="Rockwell" w:hAnsi="Rockwell"/>
        <w:sz w:val="22"/>
      </w:rPr>
      <w:t>: ___</w:t>
    </w:r>
    <w:r>
      <w:rPr>
        <w:rFonts w:ascii="Rockwell" w:hAnsi="Rockwell"/>
        <w:sz w:val="22"/>
      </w:rPr>
      <w:t>____</w:t>
    </w:r>
    <w:r w:rsidRPr="00E91063">
      <w:rPr>
        <w:rFonts w:ascii="Rockwell" w:hAnsi="Rockwell"/>
        <w:sz w:val="22"/>
      </w:rPr>
      <w:t>___ Date: ___</w:t>
    </w:r>
    <w:r>
      <w:rPr>
        <w:rFonts w:ascii="Rockwell" w:hAnsi="Rockwell"/>
        <w:sz w:val="22"/>
      </w:rPr>
      <w:t>________</w:t>
    </w:r>
    <w:r w:rsidRPr="00E91063">
      <w:rPr>
        <w:rFonts w:ascii="Rockwell" w:hAnsi="Rockwell"/>
        <w:sz w:val="22"/>
      </w:rPr>
      <w:t>_____</w:t>
    </w:r>
  </w:p>
  <w:p w14:paraId="0DB2C924" w14:textId="2705A2F1" w:rsidR="00521B4F" w:rsidRPr="009375B7" w:rsidRDefault="009375B7" w:rsidP="009375B7">
    <w:pPr>
      <w:pStyle w:val="Header"/>
      <w:ind w:hanging="2"/>
      <w:rPr>
        <w:rFonts w:ascii="Rockwell" w:hAnsi="Rockwell"/>
      </w:rPr>
    </w:pPr>
    <w:r>
      <w:rPr>
        <w:rFonts w:ascii="Rockwell" w:hAnsi="Rockwell"/>
        <w:sz w:val="22"/>
      </w:rPr>
      <w:t>Teacher: ___________________________________________Period: ___________ Class: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7FBE"/>
    <w:multiLevelType w:val="hybridMultilevel"/>
    <w:tmpl w:val="C9A073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3962DE"/>
    <w:multiLevelType w:val="hybridMultilevel"/>
    <w:tmpl w:val="169CB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C63F3"/>
    <w:multiLevelType w:val="hybridMultilevel"/>
    <w:tmpl w:val="4788AC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DDD6F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AAF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01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07B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0469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8815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8A7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AEBA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0E07E3"/>
    <w:multiLevelType w:val="hybridMultilevel"/>
    <w:tmpl w:val="5FF8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45344"/>
    <w:multiLevelType w:val="hybridMultilevel"/>
    <w:tmpl w:val="43A0D47A"/>
    <w:lvl w:ilvl="0" w:tplc="D3B2D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2A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F25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23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8D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443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9E4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8D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6E6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107060"/>
    <w:multiLevelType w:val="hybridMultilevel"/>
    <w:tmpl w:val="538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36F2A"/>
    <w:multiLevelType w:val="hybridMultilevel"/>
    <w:tmpl w:val="E5EAD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03C21"/>
    <w:multiLevelType w:val="hybridMultilevel"/>
    <w:tmpl w:val="022CC1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913199"/>
    <w:multiLevelType w:val="hybridMultilevel"/>
    <w:tmpl w:val="C05E7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73C41"/>
    <w:multiLevelType w:val="hybridMultilevel"/>
    <w:tmpl w:val="787A6D62"/>
    <w:lvl w:ilvl="0" w:tplc="B08EB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7C14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A639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9A5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2B4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0CC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A0E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A2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0AB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4C2715"/>
    <w:multiLevelType w:val="hybridMultilevel"/>
    <w:tmpl w:val="147C5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A6C5C"/>
    <w:multiLevelType w:val="hybridMultilevel"/>
    <w:tmpl w:val="9B940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8442E"/>
    <w:multiLevelType w:val="hybridMultilevel"/>
    <w:tmpl w:val="5906A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C27C5"/>
    <w:multiLevelType w:val="hybridMultilevel"/>
    <w:tmpl w:val="BCF0B8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03E2A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8A12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70C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6D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50F8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F244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FEC6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DCB6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540F86"/>
    <w:multiLevelType w:val="hybridMultilevel"/>
    <w:tmpl w:val="85AC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D016C"/>
    <w:multiLevelType w:val="hybridMultilevel"/>
    <w:tmpl w:val="6CE4EB3E"/>
    <w:lvl w:ilvl="0" w:tplc="4A203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9856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B0D0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B4D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6C40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524B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940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62F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BA72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1E1B5E"/>
    <w:multiLevelType w:val="hybridMultilevel"/>
    <w:tmpl w:val="1C58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D479C"/>
    <w:multiLevelType w:val="hybridMultilevel"/>
    <w:tmpl w:val="189A2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865C7A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F38B5"/>
    <w:multiLevelType w:val="hybridMultilevel"/>
    <w:tmpl w:val="4F84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4EC0AF4"/>
    <w:multiLevelType w:val="hybridMultilevel"/>
    <w:tmpl w:val="AA8E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27926"/>
    <w:multiLevelType w:val="hybridMultilevel"/>
    <w:tmpl w:val="DC3A3DD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E0EAC"/>
    <w:multiLevelType w:val="hybridMultilevel"/>
    <w:tmpl w:val="045E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050D1"/>
    <w:multiLevelType w:val="hybridMultilevel"/>
    <w:tmpl w:val="316A1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838EE"/>
    <w:multiLevelType w:val="hybridMultilevel"/>
    <w:tmpl w:val="95FC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3933081"/>
    <w:multiLevelType w:val="hybridMultilevel"/>
    <w:tmpl w:val="EAFA3094"/>
    <w:lvl w:ilvl="0" w:tplc="2C04D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3235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98F1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46A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B4DD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C652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B83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03D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763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E008D5"/>
    <w:multiLevelType w:val="hybridMultilevel"/>
    <w:tmpl w:val="1690E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C2958"/>
    <w:multiLevelType w:val="hybridMultilevel"/>
    <w:tmpl w:val="AA343008"/>
    <w:lvl w:ilvl="0" w:tplc="EEFA7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3E2A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8A12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70C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6D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50F8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F244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FEC6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DCB6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7D2D92"/>
    <w:multiLevelType w:val="hybridMultilevel"/>
    <w:tmpl w:val="6788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1421085"/>
    <w:multiLevelType w:val="hybridMultilevel"/>
    <w:tmpl w:val="ECA61A46"/>
    <w:lvl w:ilvl="0" w:tplc="3454D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D6F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AAF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01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07B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0469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8815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8A7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AEBA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043A5A"/>
    <w:multiLevelType w:val="hybridMultilevel"/>
    <w:tmpl w:val="8646A714"/>
    <w:lvl w:ilvl="0" w:tplc="4FE45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A70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D898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5E3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2031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987F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941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E5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E8FB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1E54F8"/>
    <w:multiLevelType w:val="hybridMultilevel"/>
    <w:tmpl w:val="F252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A744E"/>
    <w:multiLevelType w:val="hybridMultilevel"/>
    <w:tmpl w:val="4752A5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AC4E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1073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0EE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3C6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B8B7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DCB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02A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EE2C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960A98"/>
    <w:multiLevelType w:val="hybridMultilevel"/>
    <w:tmpl w:val="B4769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43CD1"/>
    <w:multiLevelType w:val="hybridMultilevel"/>
    <w:tmpl w:val="ADC86D0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 w15:restartNumberingAfterBreak="0">
    <w:nsid w:val="65F65E51"/>
    <w:multiLevelType w:val="hybridMultilevel"/>
    <w:tmpl w:val="36328A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03235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98F1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46A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B4DD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C652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B83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03D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763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FD2CB4"/>
    <w:multiLevelType w:val="hybridMultilevel"/>
    <w:tmpl w:val="5CD83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F6F2C"/>
    <w:multiLevelType w:val="hybridMultilevel"/>
    <w:tmpl w:val="8F6499EA"/>
    <w:lvl w:ilvl="0" w:tplc="3B0A6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C4E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1073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0EE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3C6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B8B7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DCB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02A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EE2C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3325A4"/>
    <w:multiLevelType w:val="hybridMultilevel"/>
    <w:tmpl w:val="72BC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A4844"/>
    <w:multiLevelType w:val="hybridMultilevel"/>
    <w:tmpl w:val="1CE6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56E4FC9"/>
    <w:multiLevelType w:val="hybridMultilevel"/>
    <w:tmpl w:val="0486CBA8"/>
    <w:lvl w:ilvl="0" w:tplc="6E38BD64">
      <w:start w:val="1"/>
      <w:numFmt w:val="lowerLetter"/>
      <w:lvlText w:val="%1."/>
      <w:lvlJc w:val="left"/>
      <w:pPr>
        <w:ind w:left="720" w:hanging="360"/>
      </w:pPr>
      <w:rPr>
        <w:rFonts w:ascii="Rockwell" w:eastAsiaTheme="minorHAnsi" w:hAnsi="Rockwell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B6EB5"/>
    <w:multiLevelType w:val="hybridMultilevel"/>
    <w:tmpl w:val="B902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A23997"/>
    <w:multiLevelType w:val="hybridMultilevel"/>
    <w:tmpl w:val="3E800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D6200"/>
    <w:multiLevelType w:val="hybridMultilevel"/>
    <w:tmpl w:val="E940D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40"/>
  </w:num>
  <w:num w:numId="5">
    <w:abstractNumId w:val="10"/>
  </w:num>
  <w:num w:numId="6">
    <w:abstractNumId w:val="21"/>
  </w:num>
  <w:num w:numId="7">
    <w:abstractNumId w:val="16"/>
  </w:num>
  <w:num w:numId="8">
    <w:abstractNumId w:val="42"/>
  </w:num>
  <w:num w:numId="9">
    <w:abstractNumId w:val="8"/>
  </w:num>
  <w:num w:numId="10">
    <w:abstractNumId w:val="0"/>
  </w:num>
  <w:num w:numId="11">
    <w:abstractNumId w:val="6"/>
  </w:num>
  <w:num w:numId="12">
    <w:abstractNumId w:val="7"/>
  </w:num>
  <w:num w:numId="13">
    <w:abstractNumId w:val="35"/>
  </w:num>
  <w:num w:numId="14">
    <w:abstractNumId w:val="22"/>
  </w:num>
  <w:num w:numId="15">
    <w:abstractNumId w:val="25"/>
  </w:num>
  <w:num w:numId="16">
    <w:abstractNumId w:val="14"/>
  </w:num>
  <w:num w:numId="17">
    <w:abstractNumId w:val="30"/>
  </w:num>
  <w:num w:numId="18">
    <w:abstractNumId w:val="24"/>
  </w:num>
  <w:num w:numId="19">
    <w:abstractNumId w:val="34"/>
  </w:num>
  <w:num w:numId="20">
    <w:abstractNumId w:val="28"/>
  </w:num>
  <w:num w:numId="21">
    <w:abstractNumId w:val="2"/>
  </w:num>
  <w:num w:numId="22">
    <w:abstractNumId w:val="29"/>
  </w:num>
  <w:num w:numId="23">
    <w:abstractNumId w:val="4"/>
  </w:num>
  <w:num w:numId="24">
    <w:abstractNumId w:val="33"/>
  </w:num>
  <w:num w:numId="25">
    <w:abstractNumId w:val="41"/>
  </w:num>
  <w:num w:numId="26">
    <w:abstractNumId w:val="32"/>
  </w:num>
  <w:num w:numId="27">
    <w:abstractNumId w:val="3"/>
  </w:num>
  <w:num w:numId="28">
    <w:abstractNumId w:val="11"/>
  </w:num>
  <w:num w:numId="29">
    <w:abstractNumId w:val="5"/>
  </w:num>
  <w:num w:numId="30">
    <w:abstractNumId w:val="36"/>
  </w:num>
  <w:num w:numId="31">
    <w:abstractNumId w:val="26"/>
  </w:num>
  <w:num w:numId="32">
    <w:abstractNumId w:val="9"/>
  </w:num>
  <w:num w:numId="33">
    <w:abstractNumId w:val="39"/>
  </w:num>
  <w:num w:numId="34">
    <w:abstractNumId w:val="15"/>
  </w:num>
  <w:num w:numId="35">
    <w:abstractNumId w:val="37"/>
  </w:num>
  <w:num w:numId="36">
    <w:abstractNumId w:val="31"/>
  </w:num>
  <w:num w:numId="37">
    <w:abstractNumId w:val="13"/>
  </w:num>
  <w:num w:numId="38">
    <w:abstractNumId w:val="18"/>
  </w:num>
  <w:num w:numId="39">
    <w:abstractNumId w:val="38"/>
  </w:num>
  <w:num w:numId="40">
    <w:abstractNumId w:val="17"/>
  </w:num>
  <w:num w:numId="41">
    <w:abstractNumId w:val="20"/>
  </w:num>
  <w:num w:numId="42">
    <w:abstractNumId w:val="23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B4F"/>
    <w:rsid w:val="00014342"/>
    <w:rsid w:val="00052535"/>
    <w:rsid w:val="0012425A"/>
    <w:rsid w:val="00184B82"/>
    <w:rsid w:val="001E6B76"/>
    <w:rsid w:val="002424E3"/>
    <w:rsid w:val="0039381A"/>
    <w:rsid w:val="004125E8"/>
    <w:rsid w:val="00440DFA"/>
    <w:rsid w:val="00521B4F"/>
    <w:rsid w:val="00581AF1"/>
    <w:rsid w:val="006221ED"/>
    <w:rsid w:val="0068216F"/>
    <w:rsid w:val="006C06C7"/>
    <w:rsid w:val="00721278"/>
    <w:rsid w:val="00762B18"/>
    <w:rsid w:val="0078200C"/>
    <w:rsid w:val="007E0523"/>
    <w:rsid w:val="00811A25"/>
    <w:rsid w:val="008468C3"/>
    <w:rsid w:val="009375B7"/>
    <w:rsid w:val="009818FF"/>
    <w:rsid w:val="009A7DC5"/>
    <w:rsid w:val="009E1EF8"/>
    <w:rsid w:val="00A72BAE"/>
    <w:rsid w:val="00E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533AD"/>
  <w14:defaultImageDpi w14:val="32767"/>
  <w15:chartTrackingRefBased/>
  <w15:docId w15:val="{794456BE-D8F8-9A4F-AB9E-C3813C10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B4F"/>
  </w:style>
  <w:style w:type="paragraph" w:styleId="Footer">
    <w:name w:val="footer"/>
    <w:basedOn w:val="Normal"/>
    <w:link w:val="FooterChar"/>
    <w:uiPriority w:val="99"/>
    <w:unhideWhenUsed/>
    <w:rsid w:val="00521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B4F"/>
  </w:style>
  <w:style w:type="paragraph" w:styleId="ListParagraph">
    <w:name w:val="List Paragraph"/>
    <w:basedOn w:val="Normal"/>
    <w:uiPriority w:val="34"/>
    <w:qFormat/>
    <w:rsid w:val="0078200C"/>
    <w:pPr>
      <w:ind w:left="720"/>
      <w:contextualSpacing/>
    </w:pPr>
  </w:style>
  <w:style w:type="table" w:styleId="TableGrid">
    <w:name w:val="Table Grid"/>
    <w:basedOn w:val="TableNormal"/>
    <w:uiPriority w:val="39"/>
    <w:rsid w:val="0018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E6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3492">
          <w:marLeft w:val="806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728">
          <w:marLeft w:val="806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9629">
          <w:marLeft w:val="806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415">
          <w:marLeft w:val="806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4227">
          <w:marLeft w:val="806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971">
          <w:marLeft w:val="806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235">
          <w:marLeft w:val="806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937">
          <w:marLeft w:val="806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7909">
          <w:marLeft w:val="446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700">
          <w:marLeft w:val="446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5698">
          <w:marLeft w:val="806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429">
          <w:marLeft w:val="806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29">
          <w:marLeft w:val="806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89">
          <w:marLeft w:val="806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1492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700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594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3928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1165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444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533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782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0846">
          <w:marLeft w:val="80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845">
          <w:marLeft w:val="80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500">
          <w:marLeft w:val="80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508">
          <w:marLeft w:val="80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1910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71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22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469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5394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159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192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985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6187">
          <w:marLeft w:val="446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808">
          <w:marLeft w:val="446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922">
          <w:marLeft w:val="446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96969">
          <w:marLeft w:val="446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6521">
          <w:marLeft w:val="806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399">
          <w:marLeft w:val="806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632">
          <w:marLeft w:val="806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794">
          <w:marLeft w:val="806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Scanlon</dc:creator>
  <cp:keywords/>
  <dc:description/>
  <cp:lastModifiedBy>Lauren Scanlon</cp:lastModifiedBy>
  <cp:revision>3</cp:revision>
  <dcterms:created xsi:type="dcterms:W3CDTF">2020-04-03T23:54:00Z</dcterms:created>
  <dcterms:modified xsi:type="dcterms:W3CDTF">2020-04-04T18:33:00Z</dcterms:modified>
</cp:coreProperties>
</file>