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4A" w:rsidRDefault="00372456" w:rsidP="00372456">
      <w:pPr>
        <w:jc w:val="center"/>
        <w:rPr>
          <w:rFonts w:ascii="Rockwell" w:hAnsi="Rockwell"/>
          <w:sz w:val="48"/>
        </w:rPr>
      </w:pPr>
      <w:r w:rsidRPr="00372456">
        <w:rPr>
          <w:rFonts w:ascii="Rockwell" w:hAnsi="Rockwell"/>
          <w:sz w:val="48"/>
        </w:rPr>
        <w:t xml:space="preserve">Thanksgiving Break Homework </w:t>
      </w:r>
    </w:p>
    <w:p w:rsidR="00032FA8" w:rsidRPr="00372456" w:rsidRDefault="00032FA8" w:rsidP="00372456">
      <w:pPr>
        <w:jc w:val="center"/>
        <w:rPr>
          <w:rFonts w:ascii="Rockwell" w:hAnsi="Rockwell"/>
          <w:sz w:val="48"/>
        </w:rPr>
      </w:pPr>
      <w:r>
        <w:rPr>
          <w:rFonts w:ascii="Rockwell" w:hAnsi="Rockwell"/>
          <w:sz w:val="48"/>
        </w:rPr>
        <w:t>Forensics Review</w:t>
      </w:r>
    </w:p>
    <w:p w:rsidR="00372456" w:rsidRDefault="001805B0" w:rsidP="00372456">
      <w:pPr>
        <w:jc w:val="center"/>
        <w:rPr>
          <w:rFonts w:ascii="Rockwell" w:hAnsi="Rockwell"/>
          <w:sz w:val="40"/>
        </w:rPr>
      </w:pPr>
      <w:r>
        <w:rPr>
          <w:rFonts w:ascii="Helvetica" w:hAnsi="Helvetica" w:cs="Helvetica"/>
          <w:noProof/>
        </w:rPr>
        <w:drawing>
          <wp:anchor distT="0" distB="0" distL="114300" distR="114300" simplePos="0" relativeHeight="251660288" behindDoc="1" locked="0" layoutInCell="1" allowOverlap="1" wp14:anchorId="41B553AD" wp14:editId="6457DF99">
            <wp:simplePos x="0" y="0"/>
            <wp:positionH relativeFrom="column">
              <wp:posOffset>-289609</wp:posOffset>
            </wp:positionH>
            <wp:positionV relativeFrom="paragraph">
              <wp:posOffset>331958</wp:posOffset>
            </wp:positionV>
            <wp:extent cx="6444748" cy="473050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44748" cy="4730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1805B0" w:rsidP="001805B0">
      <w:pPr>
        <w:tabs>
          <w:tab w:val="left" w:pos="5686"/>
        </w:tabs>
        <w:rPr>
          <w:rFonts w:ascii="Rockwell" w:hAnsi="Rockwell"/>
          <w:sz w:val="40"/>
        </w:rPr>
      </w:pPr>
      <w:r>
        <w:rPr>
          <w:rFonts w:ascii="Rockwell" w:hAnsi="Rockwell"/>
          <w:sz w:val="40"/>
        </w:rPr>
        <w:tab/>
      </w:r>
    </w:p>
    <w:p w:rsidR="00372456" w:rsidRDefault="00372456" w:rsidP="00372456">
      <w:pPr>
        <w:jc w:val="center"/>
        <w:rPr>
          <w:rFonts w:ascii="Rockwell" w:hAnsi="Rockwell"/>
          <w:sz w:val="40"/>
        </w:rPr>
      </w:pPr>
    </w:p>
    <w:p w:rsidR="00372456" w:rsidRDefault="00372456" w:rsidP="00526E88">
      <w:pP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p>
    <w:p w:rsidR="00372456" w:rsidRDefault="00372456" w:rsidP="00372456">
      <w:pPr>
        <w:jc w:val="center"/>
        <w:rPr>
          <w:rFonts w:ascii="Rockwell" w:hAnsi="Rockwell"/>
          <w:sz w:val="40"/>
        </w:rPr>
      </w:pPr>
      <w:r>
        <w:rPr>
          <w:rFonts w:ascii="Rockwell" w:hAnsi="Rockwell"/>
          <w:sz w:val="40"/>
        </w:rPr>
        <w:t>DUE: Wednesday, November 29, 2017</w:t>
      </w:r>
    </w:p>
    <w:p w:rsidR="00372456" w:rsidRDefault="00372456" w:rsidP="00372456">
      <w:pPr>
        <w:jc w:val="center"/>
        <w:rPr>
          <w:rFonts w:ascii="Rockwell" w:hAnsi="Rockwell"/>
          <w:sz w:val="40"/>
        </w:rPr>
      </w:pPr>
    </w:p>
    <w:p w:rsidR="00372456" w:rsidRDefault="00526E88" w:rsidP="00032FA8">
      <w:pPr>
        <w:jc w:val="center"/>
        <w:rPr>
          <w:rFonts w:ascii="Rockwell" w:hAnsi="Rockwell"/>
          <w:sz w:val="32"/>
        </w:rPr>
      </w:pPr>
      <w:r>
        <w:rPr>
          <w:rFonts w:ascii="Rockwell" w:hAnsi="Rockwell"/>
          <w:sz w:val="32"/>
        </w:rPr>
        <w:t xml:space="preserve">In this packet are questions from topics covered from the first day up until the end of the hair unit.  This is GREAT review.  Use your notes or the website (lscanlonscience.weebly.com) to help you. </w:t>
      </w:r>
    </w:p>
    <w:p w:rsidR="00526E88" w:rsidRDefault="00526E88" w:rsidP="00526E88">
      <w:pPr>
        <w:rPr>
          <w:rFonts w:ascii="Rockwell" w:hAnsi="Rockwell"/>
          <w:sz w:val="32"/>
        </w:rPr>
      </w:pPr>
    </w:p>
    <w:p w:rsidR="00BB6A7B" w:rsidRDefault="00BB6A7B" w:rsidP="00BB6A7B">
      <w:pPr>
        <w:jc w:val="center"/>
        <w:rPr>
          <w:rFonts w:ascii="Rockwell" w:hAnsi="Rockwell"/>
          <w:sz w:val="32"/>
          <w:u w:val="single"/>
        </w:rPr>
      </w:pPr>
      <w:r w:rsidRPr="00BB6A7B">
        <w:rPr>
          <w:rFonts w:ascii="Rockwell" w:hAnsi="Rockwell"/>
          <w:sz w:val="32"/>
          <w:u w:val="single"/>
        </w:rPr>
        <w:lastRenderedPageBreak/>
        <w:t>Introduction to Forensics</w:t>
      </w:r>
    </w:p>
    <w:p w:rsidR="00BB6A7B" w:rsidRDefault="00BB6A7B" w:rsidP="00BB6A7B">
      <w:pPr>
        <w:rPr>
          <w:rFonts w:ascii="Rockwell" w:hAnsi="Rockwell"/>
          <w:sz w:val="32"/>
        </w:rPr>
      </w:pPr>
      <w:r>
        <w:rPr>
          <w:rFonts w:ascii="Rockwell" w:hAnsi="Rockwell"/>
          <w:sz w:val="32"/>
        </w:rPr>
        <w:t>Answer:</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Which of the following is not a fact?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 xml:space="preserve">There are many people that work together at a crime scene to collect and analyze data. </w:t>
      </w:r>
    </w:p>
    <w:p w:rsidR="003B3711" w:rsidRPr="00025D37" w:rsidRDefault="003B3711" w:rsidP="003B3711">
      <w:pPr>
        <w:pStyle w:val="ListParagraph"/>
        <w:numPr>
          <w:ilvl w:val="1"/>
          <w:numId w:val="1"/>
        </w:numPr>
        <w:jc w:val="both"/>
        <w:rPr>
          <w:rFonts w:ascii="Rockwell" w:hAnsi="Rockwell"/>
        </w:rPr>
      </w:pPr>
      <w:r w:rsidRPr="00025D37">
        <w:rPr>
          <w:rFonts w:ascii="Rockwell" w:eastAsia="Times New Roman" w:hAnsi="Rockwell" w:cs="Times New Roman"/>
        </w:rPr>
        <w:t>Arguably, the most important person at a crime scene is the first officer to arrive.</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 xml:space="preserve">An entomologist is a type of specialist that </w:t>
      </w:r>
      <w:r w:rsidRPr="00025D37">
        <w:rPr>
          <w:rFonts w:ascii="Rockwell" w:eastAsia="Times New Roman" w:hAnsi="Rockwell" w:cs="Times New Roman"/>
        </w:rPr>
        <w:t>estimates the age of insects developing on human remains.</w:t>
      </w:r>
    </w:p>
    <w:p w:rsidR="003B3711" w:rsidRPr="003B3711" w:rsidRDefault="003B3711" w:rsidP="003B3711">
      <w:pPr>
        <w:pStyle w:val="ListParagraph"/>
        <w:numPr>
          <w:ilvl w:val="1"/>
          <w:numId w:val="1"/>
        </w:numPr>
        <w:jc w:val="both"/>
        <w:rPr>
          <w:rFonts w:ascii="Rockwell" w:hAnsi="Rockwell"/>
        </w:rPr>
      </w:pPr>
      <w:r w:rsidRPr="00025D37">
        <w:rPr>
          <w:rFonts w:ascii="Rockwell" w:eastAsia="Times New Roman" w:hAnsi="Rockwell" w:cs="Times New Roman"/>
        </w:rPr>
        <w:t>The medical examiner may perform autopsies to determine the cause of death.</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Which of the following is true about grand juries?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They are used instead of preliminary hearings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They are only used in misdemeanor cases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They determine if suspect is innocent or guilty</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 xml:space="preserve">It consists of 12 citizens </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 xml:space="preserve">The </w:t>
      </w:r>
      <w:r w:rsidRPr="00025D37">
        <w:rPr>
          <w:rFonts w:ascii="Rockwell" w:hAnsi="Rockwell"/>
          <w:i/>
        </w:rPr>
        <w:t>Frye v. United States</w:t>
      </w:r>
      <w:r w:rsidRPr="00025D37">
        <w:rPr>
          <w:rFonts w:ascii="Rockwell" w:hAnsi="Rockwell"/>
        </w:rPr>
        <w:t xml:space="preserve"> case resulted in the</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Development of the grand jury</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 requirement for arresting officers to read the Miranda rights to the person being arrested</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 idea of “innocent until proven guilty”</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The “general acceptance” test</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 xml:space="preserve">Testimonial evidence </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Is evidence that includes oral or written statements given to police as well as testimony in court by people who witnessed an event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Is viewed to be very reliable because it is based on eyewitness accounts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Has a small influence on the outcome of an investigation or trial</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Is accurate because all the people who witness the crime will view the scene the same way</w:t>
      </w:r>
    </w:p>
    <w:p w:rsidR="003B3711" w:rsidRPr="00025D37" w:rsidRDefault="003B3711" w:rsidP="003B3711">
      <w:pPr>
        <w:pStyle w:val="ListParagraph"/>
        <w:numPr>
          <w:ilvl w:val="0"/>
          <w:numId w:val="1"/>
        </w:numPr>
        <w:spacing w:after="0" w:line="240" w:lineRule="auto"/>
        <w:rPr>
          <w:rFonts w:ascii="Rockwell" w:hAnsi="Rockwell"/>
        </w:rPr>
      </w:pPr>
      <w:r w:rsidRPr="00025D37">
        <w:rPr>
          <w:rFonts w:ascii="Rockwell" w:hAnsi="Rockwell"/>
        </w:rPr>
        <w:t>The Innocence Project found that faultiest convictions were based on</w:t>
      </w:r>
    </w:p>
    <w:p w:rsidR="003B3711" w:rsidRPr="00025D37" w:rsidRDefault="003B3711" w:rsidP="003B3711">
      <w:pPr>
        <w:pStyle w:val="ListParagraph"/>
        <w:numPr>
          <w:ilvl w:val="1"/>
          <w:numId w:val="1"/>
        </w:numPr>
        <w:spacing w:after="0" w:line="240" w:lineRule="auto"/>
        <w:rPr>
          <w:rFonts w:ascii="Rockwell" w:hAnsi="Rockwell"/>
        </w:rPr>
      </w:pPr>
      <w:r w:rsidRPr="00025D37">
        <w:rPr>
          <w:rFonts w:ascii="Rockwell" w:hAnsi="Rockwell"/>
        </w:rPr>
        <w:t>Out-of-date investigating equipment</w:t>
      </w:r>
    </w:p>
    <w:p w:rsidR="003B3711" w:rsidRPr="00025D37" w:rsidRDefault="003B3711" w:rsidP="003B3711">
      <w:pPr>
        <w:pStyle w:val="ListParagraph"/>
        <w:numPr>
          <w:ilvl w:val="1"/>
          <w:numId w:val="1"/>
        </w:numPr>
        <w:spacing w:after="0" w:line="240" w:lineRule="auto"/>
        <w:rPr>
          <w:rFonts w:ascii="Rockwell" w:hAnsi="Rockwell"/>
        </w:rPr>
      </w:pPr>
      <w:r w:rsidRPr="00025D37">
        <w:rPr>
          <w:rFonts w:ascii="Rockwell" w:hAnsi="Rockwell"/>
        </w:rPr>
        <w:t>Poor DNA sampling</w:t>
      </w:r>
    </w:p>
    <w:p w:rsidR="003B3711" w:rsidRPr="00025D37" w:rsidRDefault="003B3711" w:rsidP="003B3711">
      <w:pPr>
        <w:pStyle w:val="ListParagraph"/>
        <w:numPr>
          <w:ilvl w:val="1"/>
          <w:numId w:val="1"/>
        </w:numPr>
        <w:spacing w:after="0" w:line="240" w:lineRule="auto"/>
        <w:rPr>
          <w:rFonts w:ascii="Rockwell" w:hAnsi="Rockwell"/>
        </w:rPr>
      </w:pPr>
      <w:r w:rsidRPr="00025D37">
        <w:rPr>
          <w:rFonts w:ascii="Rockwell" w:hAnsi="Rockwell"/>
        </w:rPr>
        <w:t>Inaccurate eyewitness accounts</w:t>
      </w:r>
    </w:p>
    <w:p w:rsidR="003B3711" w:rsidRPr="00A33D40" w:rsidRDefault="003B3711" w:rsidP="003B3711">
      <w:pPr>
        <w:pStyle w:val="ListParagraph"/>
        <w:numPr>
          <w:ilvl w:val="1"/>
          <w:numId w:val="1"/>
        </w:numPr>
        <w:spacing w:after="0" w:line="240" w:lineRule="auto"/>
        <w:rPr>
          <w:rFonts w:ascii="Rockwell" w:hAnsi="Rockwell"/>
        </w:rPr>
      </w:pPr>
      <w:r w:rsidRPr="00025D37">
        <w:rPr>
          <w:rFonts w:ascii="Rockwell" w:hAnsi="Rockwell"/>
        </w:rPr>
        <w:t>Officers not thoroughly observing a crime scene</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 xml:space="preserve">When a person pleads not guilty because of insanity, </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 judge decides of there is enough evidence to stand trial</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The judge directly passes a sentence</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Only the prosecution presents</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The defendant must provide convincing evidence that they were unable to appreciate the nature of the crime at the time of the offense</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Which of the following is a factor that makes a person a particularly good or bad witness?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Age</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Race</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Other people</w:t>
      </w:r>
    </w:p>
    <w:p w:rsidR="003B3711" w:rsidRDefault="003B3711" w:rsidP="003B3711">
      <w:pPr>
        <w:pStyle w:val="ListParagraph"/>
        <w:numPr>
          <w:ilvl w:val="1"/>
          <w:numId w:val="1"/>
        </w:numPr>
        <w:jc w:val="both"/>
        <w:rPr>
          <w:rFonts w:ascii="Rockwell" w:hAnsi="Rockwell"/>
        </w:rPr>
      </w:pPr>
      <w:r w:rsidRPr="00025D37">
        <w:rPr>
          <w:rFonts w:ascii="Rockwell" w:hAnsi="Rockwell"/>
        </w:rPr>
        <w:t>All of the above</w:t>
      </w:r>
    </w:p>
    <w:p w:rsidR="003B3711" w:rsidRPr="00025D37" w:rsidRDefault="003B3711" w:rsidP="003B3711">
      <w:pPr>
        <w:pStyle w:val="ListParagraph"/>
        <w:ind w:left="1440"/>
        <w:jc w:val="both"/>
        <w:rPr>
          <w:rFonts w:ascii="Rockwell" w:hAnsi="Rockwell"/>
        </w:rPr>
      </w:pP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According to the video on police sketches, which of the following is incorrect?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 xml:space="preserve">In academic experiments, sketches were identified correctly around 15% of the time. </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Incorrect sketches have sent innocent people to jail</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Police sketches are hard because humans process faces holistically rather than on the level on individual features</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When latest generation of computer programs that used the fact the humans can identify overall faces better than individual features was used in 5 real police departments, it led to arrests around 40% of the time on average and up to 60% in the most recent trial</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According to the Brain Games video about eyewitness inaccuracy, which of the following is a characteristic of a good witness?</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Someone who assures the detective they saw exactly what happened</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Someone who is super excited to help out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Someone who is measured in their thoughts</w:t>
      </w:r>
    </w:p>
    <w:p w:rsidR="003B3711" w:rsidRPr="003B3711" w:rsidRDefault="003B3711" w:rsidP="003B3711">
      <w:pPr>
        <w:pStyle w:val="ListParagraph"/>
        <w:numPr>
          <w:ilvl w:val="1"/>
          <w:numId w:val="1"/>
        </w:numPr>
        <w:jc w:val="both"/>
        <w:rPr>
          <w:rFonts w:ascii="Rockwell" w:hAnsi="Rockwell"/>
        </w:rPr>
      </w:pPr>
      <w:r w:rsidRPr="00025D37">
        <w:rPr>
          <w:rFonts w:ascii="Rockwell" w:hAnsi="Rockwell"/>
        </w:rPr>
        <w:t>Answers the questions very quickly</w:t>
      </w:r>
    </w:p>
    <w:p w:rsidR="003B3711" w:rsidRPr="00025D37" w:rsidRDefault="003B3711" w:rsidP="003B3711">
      <w:pPr>
        <w:pStyle w:val="ListParagraph"/>
        <w:numPr>
          <w:ilvl w:val="0"/>
          <w:numId w:val="1"/>
        </w:numPr>
        <w:jc w:val="both"/>
        <w:rPr>
          <w:rFonts w:ascii="Rockwell" w:hAnsi="Rockwell"/>
        </w:rPr>
      </w:pPr>
      <w:r w:rsidRPr="00025D37">
        <w:rPr>
          <w:rFonts w:ascii="Rockwell" w:hAnsi="Rockwell"/>
        </w:rPr>
        <w:t>A robbery is committed in Time Square in Manhattan.  Which of the following individuals would be the best eyewitness in this case?</w:t>
      </w:r>
      <w:r>
        <w:rPr>
          <w:rFonts w:ascii="Rockwell" w:hAnsi="Rockwell"/>
        </w:rPr>
        <w:t xml:space="preserve">  All were present at the time of the crime. </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Bran. A young child who was sleeping in his stroller</w:t>
      </w:r>
      <w:r>
        <w:rPr>
          <w:rFonts w:ascii="Rockwell" w:hAnsi="Rockwell"/>
        </w:rPr>
        <w: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Jon.  A business man who works in the office across the street.</w:t>
      </w:r>
    </w:p>
    <w:p w:rsidR="003B3711" w:rsidRPr="00025D37" w:rsidRDefault="003B3711" w:rsidP="003B3711">
      <w:pPr>
        <w:pStyle w:val="ListParagraph"/>
        <w:numPr>
          <w:ilvl w:val="1"/>
          <w:numId w:val="1"/>
        </w:numPr>
        <w:jc w:val="both"/>
        <w:rPr>
          <w:rFonts w:ascii="Rockwell" w:hAnsi="Rockwell"/>
        </w:rPr>
      </w:pPr>
      <w:r w:rsidRPr="00025D37">
        <w:rPr>
          <w:rFonts w:ascii="Rockwell" w:hAnsi="Rockwell"/>
        </w:rPr>
        <w:t>Dany.  A woman who took a new route during her morning jog and just happened to pass by the crime scene.</w:t>
      </w:r>
    </w:p>
    <w:p w:rsidR="003B3711" w:rsidRPr="003B3711" w:rsidRDefault="003B3711" w:rsidP="00BB6A7B">
      <w:pPr>
        <w:pStyle w:val="ListParagraph"/>
        <w:numPr>
          <w:ilvl w:val="1"/>
          <w:numId w:val="1"/>
        </w:numPr>
        <w:jc w:val="both"/>
        <w:rPr>
          <w:rFonts w:ascii="Rockwell" w:hAnsi="Rockwell"/>
        </w:rPr>
      </w:pPr>
      <w:r w:rsidRPr="00025D37">
        <w:rPr>
          <w:rFonts w:ascii="Rockwell" w:hAnsi="Rockwell"/>
        </w:rPr>
        <w:t>Jamie. A tourist taking in all the sights and sounds of Time Square.</w:t>
      </w:r>
    </w:p>
    <w:p w:rsidR="00BB6A7B" w:rsidRDefault="00BB6A7B" w:rsidP="00BB6A7B">
      <w:pPr>
        <w:rPr>
          <w:rFonts w:ascii="Rockwell" w:hAnsi="Rockwell"/>
          <w:sz w:val="32"/>
        </w:rPr>
      </w:pPr>
      <w:r>
        <w:rPr>
          <w:rFonts w:ascii="Rockwell" w:hAnsi="Rockwell"/>
          <w:sz w:val="32"/>
        </w:rPr>
        <w:t>Write:</w:t>
      </w:r>
    </w:p>
    <w:p w:rsidR="003B3711" w:rsidRDefault="003B3711" w:rsidP="003B3711">
      <w:pPr>
        <w:pStyle w:val="ListParagraph"/>
        <w:numPr>
          <w:ilvl w:val="0"/>
          <w:numId w:val="18"/>
        </w:numPr>
        <w:rPr>
          <w:rFonts w:ascii="Rockwell" w:hAnsi="Rockwell"/>
        </w:rPr>
      </w:pPr>
      <w:r>
        <w:rPr>
          <w:rFonts w:ascii="Rockwell" w:hAnsi="Rockwell"/>
        </w:rPr>
        <w:t>Pick at least 1 type of crime and write a scenario.</w:t>
      </w:r>
    </w:p>
    <w:p w:rsidR="003B3711" w:rsidRPr="003B3711" w:rsidRDefault="003B3711" w:rsidP="003B3711">
      <w:pPr>
        <w:pStyle w:val="ListParagraph"/>
        <w:numPr>
          <w:ilvl w:val="1"/>
          <w:numId w:val="18"/>
        </w:numPr>
        <w:rPr>
          <w:rFonts w:ascii="Rockwell" w:hAnsi="Rockwell"/>
        </w:rPr>
      </w:pPr>
      <w:r w:rsidRPr="003B3711">
        <w:rPr>
          <w:rFonts w:ascii="Rockwell" w:hAnsi="Rockwell"/>
        </w:rPr>
        <w:t xml:space="preserve">Example: </w:t>
      </w:r>
      <w:r>
        <w:rPr>
          <w:rFonts w:ascii="Rockwell" w:hAnsi="Rockwell"/>
        </w:rPr>
        <w:t xml:space="preserve">Attempted Murder: </w:t>
      </w:r>
      <w:proofErr w:type="spellStart"/>
      <w:r w:rsidRPr="003B3711">
        <w:rPr>
          <w:rFonts w:ascii="Rockwell" w:hAnsi="Rockwell"/>
        </w:rPr>
        <w:t>Joher</w:t>
      </w:r>
      <w:proofErr w:type="spellEnd"/>
      <w:r w:rsidRPr="003B3711">
        <w:rPr>
          <w:rFonts w:ascii="Rockwell" w:hAnsi="Rockwell"/>
        </w:rPr>
        <w:t xml:space="preserve"> is fed up with her roommate Israel eating her leftovers.  She sets up this elaborate plan to kill Israel.  </w:t>
      </w:r>
      <w:proofErr w:type="spellStart"/>
      <w:r w:rsidRPr="003B3711">
        <w:rPr>
          <w:rFonts w:ascii="Rockwell" w:hAnsi="Rockwell"/>
        </w:rPr>
        <w:t>Joher</w:t>
      </w:r>
      <w:proofErr w:type="spellEnd"/>
      <w:r w:rsidRPr="003B3711">
        <w:rPr>
          <w:rFonts w:ascii="Rockwell" w:hAnsi="Rockwell"/>
        </w:rPr>
        <w:t xml:space="preserve"> knows that when Israel makes her coffee in the morning, she lets it sit on the counter to cool down.  Every day for a month </w:t>
      </w:r>
      <w:proofErr w:type="spellStart"/>
      <w:r w:rsidRPr="003B3711">
        <w:rPr>
          <w:rFonts w:ascii="Rockwell" w:hAnsi="Rockwell"/>
        </w:rPr>
        <w:t>Joher</w:t>
      </w:r>
      <w:proofErr w:type="spellEnd"/>
      <w:r w:rsidRPr="003B3711">
        <w:rPr>
          <w:rFonts w:ascii="Rockwell" w:hAnsi="Rockwell"/>
        </w:rPr>
        <w:t xml:space="preserve"> adds a little poison to Israel’s coffee.  Fortunately for Israel, she just got sick and did not end up dying. </w:t>
      </w:r>
    </w:p>
    <w:p w:rsidR="003B3711" w:rsidRPr="003B3711" w:rsidRDefault="003B3711" w:rsidP="003B3711">
      <w:pPr>
        <w:pStyle w:val="ListParagraph"/>
        <w:numPr>
          <w:ilvl w:val="0"/>
          <w:numId w:val="18"/>
        </w:numPr>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A7B" w:rsidRDefault="00BB6A7B" w:rsidP="00BB6A7B">
      <w:pPr>
        <w:jc w:val="center"/>
        <w:rPr>
          <w:rFonts w:ascii="Rockwell" w:hAnsi="Rockwell"/>
          <w:sz w:val="32"/>
          <w:u w:val="single"/>
        </w:rPr>
      </w:pPr>
      <w:r w:rsidRPr="00BB6A7B">
        <w:rPr>
          <w:rFonts w:ascii="Rockwell" w:hAnsi="Rockwell"/>
          <w:sz w:val="32"/>
          <w:u w:val="single"/>
        </w:rPr>
        <w:t>Crime Scene Investigation</w:t>
      </w:r>
    </w:p>
    <w:p w:rsidR="00BB6A7B" w:rsidRDefault="00BB6A7B" w:rsidP="00BB6A7B">
      <w:pPr>
        <w:rPr>
          <w:rFonts w:ascii="Rockwell" w:hAnsi="Rockwell"/>
          <w:sz w:val="32"/>
        </w:rPr>
      </w:pPr>
      <w:r>
        <w:rPr>
          <w:rFonts w:ascii="Rockwell" w:hAnsi="Rockwell"/>
          <w:sz w:val="32"/>
        </w:rPr>
        <w:t>Define:</w:t>
      </w: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Crime Scene:</w:t>
      </w:r>
    </w:p>
    <w:p w:rsidR="003B3711" w:rsidRDefault="003B3711" w:rsidP="003B3711">
      <w:pPr>
        <w:pStyle w:val="ListParagraph"/>
        <w:tabs>
          <w:tab w:val="center" w:pos="4680"/>
          <w:tab w:val="left" w:pos="8403"/>
        </w:tabs>
        <w:rPr>
          <w:rFonts w:ascii="Rockwell" w:hAnsi="Rockwell"/>
        </w:rPr>
      </w:pPr>
      <w:r>
        <w:rPr>
          <w:rFonts w:ascii="Rockwell" w:hAnsi="Rockwell"/>
        </w:rPr>
        <w:t>______________________________________________________________________________</w:t>
      </w: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Primary Crime Scene:</w:t>
      </w:r>
    </w:p>
    <w:p w:rsidR="003B3711" w:rsidRDefault="003B3711" w:rsidP="003B3711">
      <w:pPr>
        <w:pStyle w:val="ListParagraph"/>
        <w:tabs>
          <w:tab w:val="center" w:pos="4680"/>
          <w:tab w:val="left" w:pos="8403"/>
        </w:tabs>
        <w:rPr>
          <w:rFonts w:ascii="Rockwell" w:hAnsi="Rockwell"/>
        </w:rPr>
      </w:pPr>
      <w:r>
        <w:rPr>
          <w:rFonts w:ascii="Rockwell" w:hAnsi="Rockwell"/>
        </w:rPr>
        <w:t>______________________________________________________________________________</w:t>
      </w: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Secondary Crime Scene:</w:t>
      </w:r>
    </w:p>
    <w:p w:rsidR="003B3711" w:rsidRDefault="003B3711" w:rsidP="003B3711">
      <w:pPr>
        <w:pStyle w:val="ListParagraph"/>
        <w:tabs>
          <w:tab w:val="center" w:pos="4680"/>
          <w:tab w:val="left" w:pos="8403"/>
        </w:tabs>
        <w:rPr>
          <w:rFonts w:ascii="Rockwell" w:hAnsi="Rockwell"/>
        </w:rPr>
      </w:pPr>
      <w:r w:rsidRPr="003B3711">
        <w:rPr>
          <w:rFonts w:ascii="Rockwell" w:hAnsi="Rockwell"/>
        </w:rPr>
        <w:lastRenderedPageBreak/>
        <w:t>______________________________________________</w:t>
      </w:r>
      <w:r>
        <w:rPr>
          <w:rFonts w:ascii="Rockwell" w:hAnsi="Rockwell"/>
        </w:rPr>
        <w:t>_______________________________</w:t>
      </w:r>
    </w:p>
    <w:p w:rsidR="00BB6A7B" w:rsidRDefault="00BB6A7B" w:rsidP="00BB6A7B">
      <w:pPr>
        <w:rPr>
          <w:rFonts w:ascii="Rockwell" w:hAnsi="Rockwell"/>
          <w:sz w:val="32"/>
        </w:rPr>
      </w:pPr>
      <w:r>
        <w:rPr>
          <w:rFonts w:ascii="Rockwell" w:hAnsi="Rockwell"/>
          <w:sz w:val="32"/>
        </w:rPr>
        <w:t>Answer:</w:t>
      </w:r>
    </w:p>
    <w:p w:rsidR="003B3711" w:rsidRDefault="000D60A2" w:rsidP="000D60A2">
      <w:pPr>
        <w:pStyle w:val="ListParagraph"/>
        <w:numPr>
          <w:ilvl w:val="0"/>
          <w:numId w:val="20"/>
        </w:numPr>
        <w:rPr>
          <w:rFonts w:ascii="Rockwell" w:hAnsi="Rockwell"/>
        </w:rPr>
      </w:pPr>
      <w:r>
        <w:rPr>
          <w:rFonts w:ascii="Rockwell" w:hAnsi="Rockwell"/>
        </w:rPr>
        <w:t>Which of the following is the first step of a Crime Scene Investigator when he/she arrives at the scene?</w:t>
      </w:r>
    </w:p>
    <w:p w:rsidR="000D60A2" w:rsidRDefault="000D60A2" w:rsidP="000D60A2">
      <w:pPr>
        <w:pStyle w:val="ListParagraph"/>
        <w:numPr>
          <w:ilvl w:val="1"/>
          <w:numId w:val="20"/>
        </w:numPr>
        <w:rPr>
          <w:rFonts w:ascii="Rockwell" w:hAnsi="Rockwell"/>
        </w:rPr>
      </w:pPr>
      <w:r>
        <w:rPr>
          <w:rFonts w:ascii="Rockwell" w:hAnsi="Rockwell"/>
        </w:rPr>
        <w:t>Collect evidence</w:t>
      </w:r>
    </w:p>
    <w:p w:rsidR="000D60A2" w:rsidRDefault="000D60A2" w:rsidP="000D60A2">
      <w:pPr>
        <w:pStyle w:val="ListParagraph"/>
        <w:numPr>
          <w:ilvl w:val="1"/>
          <w:numId w:val="20"/>
        </w:numPr>
        <w:rPr>
          <w:rFonts w:ascii="Rockwell" w:hAnsi="Rockwell"/>
        </w:rPr>
      </w:pPr>
      <w:r>
        <w:rPr>
          <w:rFonts w:ascii="Rockwell" w:hAnsi="Rockwell"/>
        </w:rPr>
        <w:t>Secure the scene</w:t>
      </w:r>
    </w:p>
    <w:p w:rsidR="000D60A2" w:rsidRDefault="000D60A2" w:rsidP="000D60A2">
      <w:pPr>
        <w:pStyle w:val="ListParagraph"/>
        <w:numPr>
          <w:ilvl w:val="1"/>
          <w:numId w:val="20"/>
        </w:numPr>
        <w:rPr>
          <w:rFonts w:ascii="Rockwell" w:hAnsi="Rockwell"/>
        </w:rPr>
      </w:pPr>
      <w:r>
        <w:rPr>
          <w:rFonts w:ascii="Rockwell" w:hAnsi="Rockwell"/>
        </w:rPr>
        <w:t>Speak with the first responding police officer</w:t>
      </w:r>
    </w:p>
    <w:p w:rsidR="000D60A2" w:rsidRDefault="000D60A2" w:rsidP="000D60A2">
      <w:pPr>
        <w:pStyle w:val="ListParagraph"/>
        <w:numPr>
          <w:ilvl w:val="1"/>
          <w:numId w:val="20"/>
        </w:numPr>
        <w:rPr>
          <w:rFonts w:ascii="Rockwell" w:hAnsi="Rockwell"/>
        </w:rPr>
      </w:pPr>
      <w:r>
        <w:rPr>
          <w:rFonts w:ascii="Rockwell" w:hAnsi="Rockwell"/>
        </w:rPr>
        <w:t>Analyze the evidence</w:t>
      </w:r>
    </w:p>
    <w:p w:rsidR="000D60A2" w:rsidRDefault="000D60A2" w:rsidP="000D60A2">
      <w:pPr>
        <w:pStyle w:val="ListParagraph"/>
        <w:numPr>
          <w:ilvl w:val="0"/>
          <w:numId w:val="20"/>
        </w:numPr>
        <w:rPr>
          <w:rFonts w:ascii="Rockwell" w:hAnsi="Rockwell"/>
        </w:rPr>
      </w:pPr>
      <w:r>
        <w:rPr>
          <w:rFonts w:ascii="Rockwell" w:hAnsi="Rockwell"/>
        </w:rPr>
        <w:t>The identification method that involved the physical measurements of different body parts is known as…</w:t>
      </w:r>
    </w:p>
    <w:p w:rsidR="000D60A2" w:rsidRDefault="000D60A2" w:rsidP="000D60A2">
      <w:pPr>
        <w:pStyle w:val="ListParagraph"/>
        <w:numPr>
          <w:ilvl w:val="1"/>
          <w:numId w:val="20"/>
        </w:numPr>
        <w:rPr>
          <w:rFonts w:ascii="Rockwell" w:hAnsi="Rockwell"/>
        </w:rPr>
      </w:pPr>
      <w:r>
        <w:rPr>
          <w:rFonts w:ascii="Rockwell" w:hAnsi="Rockwell"/>
        </w:rPr>
        <w:t>The Bertillon System</w:t>
      </w:r>
    </w:p>
    <w:p w:rsidR="000D60A2" w:rsidRDefault="000D60A2" w:rsidP="000D60A2">
      <w:pPr>
        <w:pStyle w:val="ListParagraph"/>
        <w:numPr>
          <w:ilvl w:val="1"/>
          <w:numId w:val="20"/>
        </w:numPr>
        <w:rPr>
          <w:rFonts w:ascii="Rockwell" w:hAnsi="Rockwell"/>
        </w:rPr>
      </w:pPr>
      <w:r>
        <w:rPr>
          <w:rFonts w:ascii="Rockwell" w:hAnsi="Rockwell"/>
        </w:rPr>
        <w:t>The Clayton System</w:t>
      </w:r>
    </w:p>
    <w:p w:rsidR="000D60A2" w:rsidRDefault="000D60A2" w:rsidP="000D60A2">
      <w:pPr>
        <w:pStyle w:val="ListParagraph"/>
        <w:numPr>
          <w:ilvl w:val="1"/>
          <w:numId w:val="20"/>
        </w:numPr>
        <w:rPr>
          <w:rFonts w:ascii="Rockwell" w:hAnsi="Rockwell"/>
        </w:rPr>
      </w:pPr>
      <w:r>
        <w:rPr>
          <w:rFonts w:ascii="Rockwell" w:hAnsi="Rockwell"/>
        </w:rPr>
        <w:t>The West System</w:t>
      </w:r>
    </w:p>
    <w:p w:rsidR="000D60A2" w:rsidRDefault="000D60A2" w:rsidP="000D60A2">
      <w:pPr>
        <w:pStyle w:val="ListParagraph"/>
        <w:numPr>
          <w:ilvl w:val="1"/>
          <w:numId w:val="20"/>
        </w:numPr>
        <w:rPr>
          <w:rFonts w:ascii="Rockwell" w:hAnsi="Rockwell"/>
        </w:rPr>
      </w:pPr>
      <w:r>
        <w:rPr>
          <w:rFonts w:ascii="Rockwell" w:hAnsi="Rockwell"/>
        </w:rPr>
        <w:t>The Pan-Am System</w:t>
      </w:r>
    </w:p>
    <w:p w:rsidR="000D60A2" w:rsidRDefault="000D60A2" w:rsidP="000D60A2">
      <w:pPr>
        <w:pStyle w:val="ListParagraph"/>
        <w:numPr>
          <w:ilvl w:val="0"/>
          <w:numId w:val="20"/>
        </w:numPr>
        <w:rPr>
          <w:rFonts w:ascii="Rockwell" w:hAnsi="Rockwell"/>
        </w:rPr>
      </w:pPr>
      <w:r>
        <w:rPr>
          <w:rFonts w:ascii="Rockwell" w:hAnsi="Rockwell"/>
        </w:rPr>
        <w:t xml:space="preserve">A driver hit a bicyclist on their way to work.  The location of the accident is known as the </w:t>
      </w:r>
    </w:p>
    <w:p w:rsidR="000D60A2" w:rsidRDefault="000D60A2" w:rsidP="000D60A2">
      <w:pPr>
        <w:pStyle w:val="ListParagraph"/>
        <w:numPr>
          <w:ilvl w:val="1"/>
          <w:numId w:val="20"/>
        </w:numPr>
        <w:rPr>
          <w:rFonts w:ascii="Rockwell" w:hAnsi="Rockwell"/>
        </w:rPr>
      </w:pPr>
      <w:r>
        <w:rPr>
          <w:rFonts w:ascii="Rockwell" w:hAnsi="Rockwell"/>
        </w:rPr>
        <w:t>Primary crime scene</w:t>
      </w:r>
    </w:p>
    <w:p w:rsidR="000D60A2" w:rsidRDefault="000D60A2" w:rsidP="000D60A2">
      <w:pPr>
        <w:pStyle w:val="ListParagraph"/>
        <w:numPr>
          <w:ilvl w:val="1"/>
          <w:numId w:val="20"/>
        </w:numPr>
        <w:rPr>
          <w:rFonts w:ascii="Rockwell" w:hAnsi="Rockwell"/>
        </w:rPr>
      </w:pPr>
      <w:r>
        <w:rPr>
          <w:rFonts w:ascii="Rockwell" w:hAnsi="Rockwell"/>
        </w:rPr>
        <w:t>Secondary crime scene</w:t>
      </w:r>
    </w:p>
    <w:p w:rsidR="000D60A2" w:rsidRDefault="000D60A2" w:rsidP="000D60A2">
      <w:pPr>
        <w:pStyle w:val="ListParagraph"/>
        <w:numPr>
          <w:ilvl w:val="1"/>
          <w:numId w:val="20"/>
        </w:numPr>
        <w:rPr>
          <w:rFonts w:ascii="Rockwell" w:hAnsi="Rockwell"/>
        </w:rPr>
      </w:pPr>
      <w:r>
        <w:rPr>
          <w:rFonts w:ascii="Rockwell" w:hAnsi="Rockwell"/>
        </w:rPr>
        <w:t>Tertiary crime scene</w:t>
      </w:r>
    </w:p>
    <w:p w:rsidR="000D60A2" w:rsidRDefault="000D60A2" w:rsidP="000D60A2">
      <w:pPr>
        <w:pStyle w:val="ListParagraph"/>
        <w:numPr>
          <w:ilvl w:val="1"/>
          <w:numId w:val="20"/>
        </w:numPr>
        <w:rPr>
          <w:rFonts w:ascii="Rockwell" w:hAnsi="Rockwell"/>
        </w:rPr>
      </w:pPr>
      <w:r>
        <w:rPr>
          <w:rFonts w:ascii="Rockwell" w:hAnsi="Rockwell"/>
        </w:rPr>
        <w:t>Quaternary crime scene</w:t>
      </w:r>
    </w:p>
    <w:p w:rsidR="000D60A2" w:rsidRDefault="000D60A2" w:rsidP="000D60A2">
      <w:pPr>
        <w:pStyle w:val="ListParagraph"/>
        <w:numPr>
          <w:ilvl w:val="0"/>
          <w:numId w:val="20"/>
        </w:numPr>
        <w:rPr>
          <w:rFonts w:ascii="Rockwell" w:hAnsi="Rockwell"/>
        </w:rPr>
      </w:pPr>
      <w:r>
        <w:rPr>
          <w:rFonts w:ascii="Rockwell" w:hAnsi="Rockwell"/>
        </w:rPr>
        <w:t xml:space="preserve">When containing a crime scene, </w:t>
      </w:r>
    </w:p>
    <w:p w:rsidR="000D60A2" w:rsidRPr="00793A5B" w:rsidRDefault="000D60A2" w:rsidP="000D60A2">
      <w:pPr>
        <w:pStyle w:val="ListParagraph"/>
        <w:numPr>
          <w:ilvl w:val="1"/>
          <w:numId w:val="20"/>
        </w:numPr>
        <w:rPr>
          <w:rFonts w:ascii="Rockwell" w:hAnsi="Rockwell"/>
        </w:rPr>
      </w:pPr>
      <w:r>
        <w:rPr>
          <w:rFonts w:ascii="Rockwell" w:hAnsi="Rockwell"/>
        </w:rPr>
        <w:t>Only the location in which evidence is clearly visible should be taped off</w:t>
      </w:r>
    </w:p>
    <w:p w:rsidR="000D60A2" w:rsidRPr="00793A5B" w:rsidRDefault="000D60A2" w:rsidP="000D60A2">
      <w:pPr>
        <w:pStyle w:val="ListParagraph"/>
        <w:numPr>
          <w:ilvl w:val="1"/>
          <w:numId w:val="20"/>
        </w:numPr>
        <w:rPr>
          <w:rFonts w:ascii="Rockwell" w:hAnsi="Rockwell"/>
        </w:rPr>
      </w:pPr>
      <w:r>
        <w:rPr>
          <w:rFonts w:ascii="Rockwell" w:hAnsi="Rockwell"/>
        </w:rPr>
        <w:t>The surrounding area around the crime scene should be taped off in case of hidden evidence</w:t>
      </w:r>
    </w:p>
    <w:p w:rsidR="000D60A2" w:rsidRPr="00793A5B" w:rsidRDefault="000D60A2" w:rsidP="000D60A2">
      <w:pPr>
        <w:pStyle w:val="ListParagraph"/>
        <w:numPr>
          <w:ilvl w:val="1"/>
          <w:numId w:val="20"/>
        </w:numPr>
        <w:rPr>
          <w:rFonts w:ascii="Rockwell" w:hAnsi="Rockwell"/>
        </w:rPr>
      </w:pPr>
      <w:r>
        <w:rPr>
          <w:rFonts w:ascii="Rockwell" w:hAnsi="Rockwell"/>
        </w:rPr>
        <w:t>As long as evidence is clearly marked, it doesn’t matter if it is taped off</w:t>
      </w:r>
    </w:p>
    <w:p w:rsidR="000D60A2" w:rsidRDefault="000D60A2" w:rsidP="000D60A2">
      <w:pPr>
        <w:pStyle w:val="ListParagraph"/>
        <w:numPr>
          <w:ilvl w:val="1"/>
          <w:numId w:val="20"/>
        </w:numPr>
        <w:rPr>
          <w:rFonts w:ascii="Rockwell" w:hAnsi="Rockwell"/>
        </w:rPr>
      </w:pPr>
      <w:r>
        <w:rPr>
          <w:rFonts w:ascii="Rockwell" w:hAnsi="Rockwell"/>
        </w:rPr>
        <w:t>You want to minimize the risk of contamination so you let one person in at a time</w:t>
      </w:r>
    </w:p>
    <w:p w:rsidR="000D60A2" w:rsidRDefault="000D60A2" w:rsidP="000D60A2">
      <w:pPr>
        <w:pStyle w:val="ListParagraph"/>
        <w:numPr>
          <w:ilvl w:val="0"/>
          <w:numId w:val="20"/>
        </w:numPr>
        <w:rPr>
          <w:rFonts w:ascii="Rockwell" w:hAnsi="Rockwell"/>
        </w:rPr>
      </w:pPr>
      <w:r>
        <w:rPr>
          <w:rFonts w:ascii="Rockwell" w:hAnsi="Rockwell"/>
        </w:rPr>
        <w:t>Which of the following strategies are used by crime scene investigators to document a crime scene?</w:t>
      </w:r>
    </w:p>
    <w:p w:rsidR="000D60A2" w:rsidRDefault="000D60A2" w:rsidP="000D60A2">
      <w:pPr>
        <w:pStyle w:val="ListParagraph"/>
        <w:numPr>
          <w:ilvl w:val="1"/>
          <w:numId w:val="20"/>
        </w:numPr>
        <w:rPr>
          <w:rFonts w:ascii="Rockwell" w:hAnsi="Rockwell"/>
        </w:rPr>
      </w:pPr>
      <w:r>
        <w:rPr>
          <w:rFonts w:ascii="Rockwell" w:hAnsi="Rockwell"/>
        </w:rPr>
        <w:t>Take verbal notes</w:t>
      </w:r>
    </w:p>
    <w:p w:rsidR="000D60A2" w:rsidRDefault="000D60A2" w:rsidP="000D60A2">
      <w:pPr>
        <w:pStyle w:val="ListParagraph"/>
        <w:numPr>
          <w:ilvl w:val="1"/>
          <w:numId w:val="20"/>
        </w:numPr>
        <w:rPr>
          <w:rFonts w:ascii="Rockwell" w:hAnsi="Rockwell"/>
        </w:rPr>
      </w:pPr>
      <w:r>
        <w:rPr>
          <w:rFonts w:ascii="Rockwell" w:hAnsi="Rockwell"/>
        </w:rPr>
        <w:t>Sketch the scene</w:t>
      </w:r>
    </w:p>
    <w:p w:rsidR="000D60A2" w:rsidRDefault="000D60A2" w:rsidP="000D60A2">
      <w:pPr>
        <w:pStyle w:val="ListParagraph"/>
        <w:numPr>
          <w:ilvl w:val="1"/>
          <w:numId w:val="20"/>
        </w:numPr>
        <w:rPr>
          <w:rFonts w:ascii="Rockwell" w:hAnsi="Rockwell"/>
        </w:rPr>
      </w:pPr>
      <w:r>
        <w:rPr>
          <w:rFonts w:ascii="Rockwell" w:hAnsi="Rockwell"/>
        </w:rPr>
        <w:t>Take pictures</w:t>
      </w:r>
    </w:p>
    <w:p w:rsidR="000D60A2" w:rsidRPr="000D60A2" w:rsidRDefault="000D60A2" w:rsidP="000D60A2">
      <w:pPr>
        <w:pStyle w:val="ListParagraph"/>
        <w:numPr>
          <w:ilvl w:val="1"/>
          <w:numId w:val="20"/>
        </w:numPr>
        <w:rPr>
          <w:rFonts w:ascii="Rockwell" w:hAnsi="Rockwell"/>
        </w:rPr>
      </w:pPr>
      <w:r>
        <w:rPr>
          <w:rFonts w:ascii="Rockwell" w:hAnsi="Rockwell"/>
        </w:rPr>
        <w:t>All of the above</w:t>
      </w:r>
    </w:p>
    <w:p w:rsidR="00BB6A7B" w:rsidRDefault="00BB6A7B" w:rsidP="00BB6A7B">
      <w:pPr>
        <w:rPr>
          <w:rFonts w:ascii="Rockwell" w:hAnsi="Rockwell"/>
          <w:sz w:val="32"/>
        </w:rPr>
      </w:pPr>
      <w:r>
        <w:rPr>
          <w:rFonts w:ascii="Rockwell" w:hAnsi="Rockwell"/>
          <w:sz w:val="32"/>
        </w:rPr>
        <w:t>Write:</w:t>
      </w: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Briefly describe the process of documenting the crime scene</w:t>
      </w:r>
      <w:r w:rsidRPr="00D85A52">
        <w:rPr>
          <w:rFonts w:ascii="Rockwell" w:hAnsi="Rockwell"/>
        </w:rPr>
        <w:t>.</w:t>
      </w:r>
    </w:p>
    <w:p w:rsidR="003B3711" w:rsidRDefault="003B3711" w:rsidP="003B3711">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711" w:rsidRPr="00D85A52" w:rsidRDefault="003B3711" w:rsidP="003B3711">
      <w:pPr>
        <w:pStyle w:val="ListParagraph"/>
        <w:tabs>
          <w:tab w:val="center" w:pos="4680"/>
          <w:tab w:val="left" w:pos="8403"/>
        </w:tabs>
        <w:rPr>
          <w:rFonts w:ascii="Rockwell" w:hAnsi="Rockwell"/>
        </w:rPr>
      </w:pP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What is the difference between crime scene analysis and forensic science?</w:t>
      </w:r>
    </w:p>
    <w:p w:rsidR="003B3711" w:rsidRDefault="003B3711" w:rsidP="003B3711">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w:t>
      </w:r>
      <w:r>
        <w:rPr>
          <w:rFonts w:ascii="Rockwell" w:hAnsi="Rockwell"/>
        </w:rPr>
        <w:lastRenderedPageBreak/>
        <w:t>____________________________________________________________________________________________________________________________________________________________</w:t>
      </w:r>
    </w:p>
    <w:p w:rsidR="003B3711" w:rsidRDefault="003B3711" w:rsidP="003B3711">
      <w:pPr>
        <w:pStyle w:val="ListParagraph"/>
        <w:tabs>
          <w:tab w:val="center" w:pos="4680"/>
          <w:tab w:val="left" w:pos="8403"/>
        </w:tabs>
        <w:rPr>
          <w:rFonts w:ascii="Rockwell" w:hAnsi="Rockwell"/>
        </w:rPr>
      </w:pPr>
    </w:p>
    <w:p w:rsidR="003B3711" w:rsidRDefault="003B3711" w:rsidP="003B3711">
      <w:pPr>
        <w:pStyle w:val="ListParagraph"/>
        <w:numPr>
          <w:ilvl w:val="0"/>
          <w:numId w:val="4"/>
        </w:numPr>
        <w:tabs>
          <w:tab w:val="center" w:pos="4680"/>
          <w:tab w:val="left" w:pos="8403"/>
        </w:tabs>
        <w:rPr>
          <w:rFonts w:ascii="Rockwell" w:hAnsi="Rockwell"/>
        </w:rPr>
      </w:pPr>
      <w:r>
        <w:rPr>
          <w:rFonts w:ascii="Rockwell" w:hAnsi="Rockwell"/>
        </w:rPr>
        <w:t>Why is it better to secure an area larger than the crime scene?</w:t>
      </w:r>
    </w:p>
    <w:p w:rsidR="003B3711" w:rsidRDefault="003B3711" w:rsidP="003B3711">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711" w:rsidRPr="00BB6A7B" w:rsidRDefault="003B3711" w:rsidP="00BB6A7B">
      <w:pPr>
        <w:rPr>
          <w:rFonts w:ascii="Rockwell" w:hAnsi="Rockwell"/>
          <w:sz w:val="32"/>
        </w:rPr>
      </w:pPr>
    </w:p>
    <w:p w:rsidR="00BB6A7B" w:rsidRPr="00BB6A7B" w:rsidRDefault="00BB6A7B" w:rsidP="00BB6A7B">
      <w:pPr>
        <w:rPr>
          <w:rFonts w:ascii="Rockwell" w:hAnsi="Rockwell"/>
          <w:sz w:val="32"/>
          <w:u w:val="single"/>
        </w:rPr>
      </w:pPr>
    </w:p>
    <w:p w:rsidR="00526E88" w:rsidRDefault="00BB6A7B" w:rsidP="00BB6A7B">
      <w:pPr>
        <w:jc w:val="center"/>
        <w:rPr>
          <w:rFonts w:ascii="Rockwell" w:hAnsi="Rockwell"/>
          <w:sz w:val="32"/>
          <w:u w:val="single"/>
        </w:rPr>
      </w:pPr>
      <w:r w:rsidRPr="00BB6A7B">
        <w:rPr>
          <w:rFonts w:ascii="Rockwell" w:hAnsi="Rockwell"/>
          <w:sz w:val="32"/>
          <w:u w:val="single"/>
        </w:rPr>
        <w:t>Types of Evidence</w:t>
      </w:r>
    </w:p>
    <w:p w:rsidR="00BB6A7B" w:rsidRDefault="00BB6A7B" w:rsidP="00BB6A7B">
      <w:pPr>
        <w:rPr>
          <w:rFonts w:ascii="Rockwell" w:hAnsi="Rockwell"/>
          <w:sz w:val="32"/>
        </w:rPr>
      </w:pPr>
      <w:r>
        <w:rPr>
          <w:rFonts w:ascii="Rockwell" w:hAnsi="Rockwell"/>
          <w:sz w:val="32"/>
        </w:rPr>
        <w:t>Define:</w:t>
      </w:r>
    </w:p>
    <w:p w:rsidR="00436E27" w:rsidRDefault="00436E27" w:rsidP="00436E27">
      <w:pPr>
        <w:pStyle w:val="ListParagraph"/>
        <w:numPr>
          <w:ilvl w:val="0"/>
          <w:numId w:val="4"/>
        </w:numPr>
        <w:rPr>
          <w:rFonts w:ascii="Rockwell" w:hAnsi="Rockwell"/>
        </w:rPr>
      </w:pPr>
      <w:r>
        <w:rPr>
          <w:rFonts w:ascii="Rockwell" w:hAnsi="Rockwell"/>
        </w:rPr>
        <w:t>Testimonial Evidence:</w:t>
      </w:r>
    </w:p>
    <w:p w:rsidR="00436E27" w:rsidRDefault="00436E27" w:rsidP="00436E27">
      <w:pPr>
        <w:pStyle w:val="ListParagraph"/>
        <w:rPr>
          <w:rFonts w:ascii="Rockwell" w:hAnsi="Rockwell"/>
        </w:rPr>
      </w:pPr>
      <w:r>
        <w:rPr>
          <w:rFonts w:ascii="Rockwell" w:hAnsi="Rockwell"/>
        </w:rPr>
        <w:t>______________________________________________________________________________</w:t>
      </w:r>
    </w:p>
    <w:p w:rsidR="00436E27" w:rsidRDefault="00436E27" w:rsidP="00436E27">
      <w:pPr>
        <w:pStyle w:val="ListParagraph"/>
        <w:numPr>
          <w:ilvl w:val="0"/>
          <w:numId w:val="4"/>
        </w:numPr>
        <w:rPr>
          <w:rFonts w:ascii="Rockwell" w:hAnsi="Rockwell"/>
        </w:rPr>
      </w:pPr>
      <w:r>
        <w:rPr>
          <w:rFonts w:ascii="Rockwell" w:hAnsi="Rockwell"/>
        </w:rPr>
        <w:t>Physical Evidence:</w:t>
      </w:r>
    </w:p>
    <w:p w:rsidR="00436E27" w:rsidRPr="00436E27" w:rsidRDefault="00436E27" w:rsidP="00436E27">
      <w:pPr>
        <w:pStyle w:val="ListParagraph"/>
        <w:rPr>
          <w:rFonts w:ascii="Rockwell" w:hAnsi="Rockwell"/>
        </w:rPr>
      </w:pPr>
      <w:r>
        <w:rPr>
          <w:rFonts w:ascii="Rockwell" w:hAnsi="Rockwell"/>
        </w:rPr>
        <w:t>______________________________________________________________________________</w:t>
      </w:r>
    </w:p>
    <w:p w:rsidR="00BB6A7B" w:rsidRDefault="00BB6A7B" w:rsidP="00BB6A7B">
      <w:pPr>
        <w:rPr>
          <w:rFonts w:ascii="Rockwell" w:hAnsi="Rockwell"/>
          <w:sz w:val="32"/>
        </w:rPr>
      </w:pPr>
      <w:r>
        <w:rPr>
          <w:rFonts w:ascii="Rockwell" w:hAnsi="Rockwell"/>
          <w:sz w:val="32"/>
        </w:rPr>
        <w:t>Answer:</w:t>
      </w:r>
    </w:p>
    <w:p w:rsidR="000D60A2" w:rsidRDefault="000D60A2" w:rsidP="000D60A2">
      <w:pPr>
        <w:pStyle w:val="ListParagraph"/>
        <w:numPr>
          <w:ilvl w:val="0"/>
          <w:numId w:val="10"/>
        </w:numPr>
        <w:spacing w:after="0" w:line="240" w:lineRule="auto"/>
        <w:rPr>
          <w:rFonts w:ascii="Rockwell" w:hAnsi="Rockwell"/>
        </w:rPr>
      </w:pPr>
      <w:r>
        <w:rPr>
          <w:rFonts w:ascii="Rockwell" w:hAnsi="Rockwell"/>
        </w:rPr>
        <w:t>Analysis of wounds can provide clues about</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The position of the victim at the time of the incident</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The dominant hand of the suspect</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The height of the suspect</w:t>
      </w:r>
    </w:p>
    <w:p w:rsidR="000D60A2" w:rsidRPr="000D60A2" w:rsidRDefault="000D60A2" w:rsidP="000D60A2">
      <w:pPr>
        <w:pStyle w:val="ListParagraph"/>
        <w:numPr>
          <w:ilvl w:val="1"/>
          <w:numId w:val="10"/>
        </w:numPr>
        <w:spacing w:after="0" w:line="240" w:lineRule="auto"/>
        <w:rPr>
          <w:rFonts w:ascii="Rockwell" w:hAnsi="Rockwell"/>
        </w:rPr>
      </w:pPr>
      <w:r>
        <w:rPr>
          <w:rFonts w:ascii="Rockwell" w:hAnsi="Rockwell"/>
        </w:rPr>
        <w:t>All of the above</w:t>
      </w:r>
    </w:p>
    <w:p w:rsidR="000D60A2" w:rsidRDefault="000D60A2" w:rsidP="000D60A2">
      <w:pPr>
        <w:pStyle w:val="ListParagraph"/>
        <w:numPr>
          <w:ilvl w:val="0"/>
          <w:numId w:val="10"/>
        </w:numPr>
        <w:spacing w:after="0" w:line="240" w:lineRule="auto"/>
        <w:rPr>
          <w:rFonts w:ascii="Rockwell" w:hAnsi="Rockwell"/>
        </w:rPr>
      </w:pPr>
      <w:r>
        <w:rPr>
          <w:rFonts w:ascii="Rockwell" w:hAnsi="Rockwell"/>
        </w:rPr>
        <w:t xml:space="preserve">Skeletons can be very useful in providing clues to a person’s identity.  Which of the following describes information that can be collected by analyzing skeletal remains? </w:t>
      </w:r>
      <w:r w:rsidRPr="00241E1D">
        <w:rPr>
          <w:rFonts w:ascii="Rockwell" w:hAnsi="Rockwell"/>
          <w:b/>
        </w:rPr>
        <w:t>** THERE ARE 5 ANSWER CHOICE</w:t>
      </w:r>
      <w:r>
        <w:rPr>
          <w:rFonts w:ascii="Rockwell" w:hAnsi="Rockwell"/>
          <w:b/>
        </w:rPr>
        <w:t>S</w:t>
      </w:r>
      <w:r w:rsidRPr="00241E1D">
        <w:rPr>
          <w:rFonts w:ascii="Rockwell" w:hAnsi="Rockwell"/>
          <w:b/>
        </w:rPr>
        <w:t xml:space="preserve"> FOR THIS QUESTION**</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Past injury and trauma</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Age and stature</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A victim’s last meal</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A and B only</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All of the above</w:t>
      </w:r>
    </w:p>
    <w:p w:rsidR="000D60A2" w:rsidRDefault="000D60A2" w:rsidP="000D60A2">
      <w:pPr>
        <w:pStyle w:val="ListParagraph"/>
        <w:numPr>
          <w:ilvl w:val="0"/>
          <w:numId w:val="10"/>
        </w:numPr>
        <w:spacing w:after="0" w:line="240" w:lineRule="auto"/>
        <w:rPr>
          <w:rFonts w:ascii="Rockwell" w:hAnsi="Rockwell"/>
        </w:rPr>
      </w:pPr>
      <w:r>
        <w:rPr>
          <w:rFonts w:ascii="Rockwell" w:hAnsi="Rockwell"/>
        </w:rPr>
        <w:t>A forensic anthropologist is responsible for</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Examining skeletal remains to look for trauma that may help establish the pathway of a projectile or the number of puncture wounds</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Collect trace evidence found on the bones</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Running the DNA collected from the bones</w:t>
      </w:r>
    </w:p>
    <w:p w:rsidR="000D60A2" w:rsidRPr="000D60A2" w:rsidRDefault="000D60A2" w:rsidP="000D60A2">
      <w:pPr>
        <w:pStyle w:val="ListParagraph"/>
        <w:numPr>
          <w:ilvl w:val="1"/>
          <w:numId w:val="10"/>
        </w:numPr>
        <w:spacing w:after="0" w:line="240" w:lineRule="auto"/>
        <w:rPr>
          <w:rFonts w:ascii="Rockwell" w:hAnsi="Rockwell"/>
        </w:rPr>
      </w:pPr>
      <w:r>
        <w:rPr>
          <w:rFonts w:ascii="Rockwell" w:hAnsi="Rockwell"/>
        </w:rPr>
        <w:t>Determining the cause of death</w:t>
      </w:r>
    </w:p>
    <w:p w:rsidR="000D60A2" w:rsidRDefault="000D60A2" w:rsidP="000D60A2">
      <w:pPr>
        <w:pStyle w:val="ListParagraph"/>
        <w:numPr>
          <w:ilvl w:val="0"/>
          <w:numId w:val="10"/>
        </w:numPr>
        <w:spacing w:after="0" w:line="240" w:lineRule="auto"/>
        <w:rPr>
          <w:rFonts w:ascii="Rockwell" w:hAnsi="Rockwell"/>
        </w:rPr>
      </w:pPr>
      <w:r>
        <w:rPr>
          <w:rFonts w:ascii="Rockwell" w:hAnsi="Rockwell"/>
        </w:rPr>
        <w:t xml:space="preserve">Which of the following statements about hair and fibers is </w:t>
      </w:r>
      <w:r w:rsidRPr="00193399">
        <w:rPr>
          <w:rFonts w:ascii="Rockwell" w:hAnsi="Rockwell"/>
          <w:b/>
          <w:i/>
        </w:rPr>
        <w:t>FALSE</w:t>
      </w:r>
      <w:r>
        <w:rPr>
          <w:rFonts w:ascii="Rockwell" w:hAnsi="Rockwell"/>
        </w:rPr>
        <w:t>?</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It is impossible to determine the origin of the hair collected as evidence</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Fibers can be from both living and non-living things</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Hairs and fibers can be transferred from both suspect to victim and victim to suspect</w:t>
      </w:r>
    </w:p>
    <w:p w:rsidR="000D60A2" w:rsidRPr="000D60A2" w:rsidRDefault="000D60A2" w:rsidP="000D60A2">
      <w:pPr>
        <w:pStyle w:val="ListParagraph"/>
        <w:numPr>
          <w:ilvl w:val="1"/>
          <w:numId w:val="10"/>
        </w:numPr>
        <w:spacing w:after="0" w:line="240" w:lineRule="auto"/>
        <w:rPr>
          <w:rFonts w:ascii="Rockwell" w:hAnsi="Rockwell"/>
        </w:rPr>
      </w:pPr>
      <w:r>
        <w:rPr>
          <w:rFonts w:ascii="Rockwell" w:hAnsi="Rockwell"/>
        </w:rPr>
        <w:t>A suspect can be linked to a crime based on a carpet fiber found on their boot</w:t>
      </w:r>
    </w:p>
    <w:p w:rsidR="000D60A2" w:rsidRDefault="000D60A2" w:rsidP="000D60A2">
      <w:pPr>
        <w:pStyle w:val="ListParagraph"/>
        <w:numPr>
          <w:ilvl w:val="0"/>
          <w:numId w:val="10"/>
        </w:numPr>
        <w:spacing w:after="0" w:line="240" w:lineRule="auto"/>
        <w:rPr>
          <w:rFonts w:ascii="Rockwell" w:hAnsi="Rockwell"/>
        </w:rPr>
      </w:pPr>
      <w:r>
        <w:rPr>
          <w:rFonts w:ascii="Rockwell" w:hAnsi="Rockwell"/>
        </w:rPr>
        <w:t xml:space="preserve">Which of the following is </w:t>
      </w:r>
      <w:r w:rsidRPr="00193399">
        <w:rPr>
          <w:rFonts w:ascii="Rockwell" w:hAnsi="Rockwell"/>
          <w:b/>
          <w:i/>
        </w:rPr>
        <w:t>NOT</w:t>
      </w:r>
      <w:r>
        <w:rPr>
          <w:rFonts w:ascii="Rockwell" w:hAnsi="Rockwell"/>
        </w:rPr>
        <w:t xml:space="preserve"> a method to collect impression evidence?</w:t>
      </w:r>
    </w:p>
    <w:p w:rsidR="00A9555B" w:rsidRDefault="00A9555B" w:rsidP="000D60A2">
      <w:pPr>
        <w:pStyle w:val="ListParagraph"/>
        <w:numPr>
          <w:ilvl w:val="1"/>
          <w:numId w:val="10"/>
        </w:numPr>
        <w:spacing w:after="0" w:line="240" w:lineRule="auto"/>
        <w:rPr>
          <w:rFonts w:ascii="Rockwell" w:hAnsi="Rockwell"/>
        </w:rPr>
        <w:sectPr w:rsidR="00A9555B" w:rsidSect="0039381A">
          <w:headerReference w:type="default" r:id="rId9"/>
          <w:pgSz w:w="12240" w:h="15840"/>
          <w:pgMar w:top="1440" w:right="1440" w:bottom="1440" w:left="1440" w:header="720" w:footer="720" w:gutter="0"/>
          <w:cols w:space="720"/>
          <w:docGrid w:linePitch="360"/>
        </w:sectPr>
      </w:pPr>
    </w:p>
    <w:p w:rsidR="000D60A2" w:rsidRDefault="000D60A2" w:rsidP="000D60A2">
      <w:pPr>
        <w:pStyle w:val="ListParagraph"/>
        <w:numPr>
          <w:ilvl w:val="1"/>
          <w:numId w:val="10"/>
        </w:numPr>
        <w:spacing w:after="0" w:line="240" w:lineRule="auto"/>
        <w:rPr>
          <w:rFonts w:ascii="Rockwell" w:hAnsi="Rockwell"/>
        </w:rPr>
      </w:pPr>
      <w:r>
        <w:rPr>
          <w:rFonts w:ascii="Rockwell" w:hAnsi="Rockwell"/>
        </w:rPr>
        <w:lastRenderedPageBreak/>
        <w:t>Lifting with tape</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t>Casting with plaster</w:t>
      </w:r>
    </w:p>
    <w:p w:rsidR="000D60A2" w:rsidRDefault="000D60A2" w:rsidP="000D60A2">
      <w:pPr>
        <w:pStyle w:val="ListParagraph"/>
        <w:numPr>
          <w:ilvl w:val="1"/>
          <w:numId w:val="10"/>
        </w:numPr>
        <w:spacing w:after="0" w:line="240" w:lineRule="auto"/>
        <w:rPr>
          <w:rFonts w:ascii="Rockwell" w:hAnsi="Rockwell"/>
        </w:rPr>
      </w:pPr>
      <w:r>
        <w:rPr>
          <w:rFonts w:ascii="Rockwell" w:hAnsi="Rockwell"/>
        </w:rPr>
        <w:lastRenderedPageBreak/>
        <w:t>Photographing</w:t>
      </w:r>
    </w:p>
    <w:p w:rsidR="000D60A2" w:rsidRPr="000D60A2" w:rsidRDefault="000D60A2" w:rsidP="000D60A2">
      <w:pPr>
        <w:pStyle w:val="ListParagraph"/>
        <w:numPr>
          <w:ilvl w:val="1"/>
          <w:numId w:val="10"/>
        </w:numPr>
        <w:spacing w:after="0" w:line="240" w:lineRule="auto"/>
        <w:rPr>
          <w:rFonts w:ascii="Rockwell" w:hAnsi="Rockwell"/>
        </w:rPr>
      </w:pPr>
      <w:r w:rsidRPr="000D60A2">
        <w:rPr>
          <w:rFonts w:ascii="Rockwell" w:hAnsi="Rockwell"/>
        </w:rPr>
        <w:t xml:space="preserve">Using </w:t>
      </w:r>
      <w:proofErr w:type="spellStart"/>
      <w:r w:rsidRPr="000D60A2">
        <w:rPr>
          <w:rFonts w:ascii="Rockwell" w:hAnsi="Rockwell"/>
        </w:rPr>
        <w:t>luminol</w:t>
      </w:r>
      <w:proofErr w:type="spellEnd"/>
      <w:r w:rsidRPr="000D60A2">
        <w:rPr>
          <w:rFonts w:ascii="Rockwell" w:hAnsi="Rockwell"/>
        </w:rPr>
        <w:t xml:space="preserve"> and a UV light</w:t>
      </w:r>
    </w:p>
    <w:p w:rsidR="00A9555B" w:rsidRDefault="00A9555B" w:rsidP="00BB6A7B">
      <w:pPr>
        <w:rPr>
          <w:rFonts w:ascii="Rockwell" w:hAnsi="Rockwell"/>
          <w:sz w:val="32"/>
        </w:rPr>
        <w:sectPr w:rsidR="00A9555B" w:rsidSect="00A9555B">
          <w:type w:val="continuous"/>
          <w:pgSz w:w="12240" w:h="15840"/>
          <w:pgMar w:top="1440" w:right="1440" w:bottom="1440" w:left="1440" w:header="720" w:footer="720" w:gutter="0"/>
          <w:cols w:num="2" w:space="720"/>
          <w:docGrid w:linePitch="360"/>
        </w:sectPr>
      </w:pPr>
    </w:p>
    <w:p w:rsidR="00436E27" w:rsidRDefault="00436E27" w:rsidP="00BB6A7B">
      <w:pPr>
        <w:rPr>
          <w:rFonts w:ascii="Rockwell" w:hAnsi="Rockwell"/>
          <w:sz w:val="32"/>
        </w:rPr>
      </w:pPr>
    </w:p>
    <w:p w:rsidR="00BB6A7B" w:rsidRDefault="00BB6A7B" w:rsidP="00BB6A7B">
      <w:pPr>
        <w:rPr>
          <w:rFonts w:ascii="Rockwell" w:hAnsi="Rockwell"/>
          <w:sz w:val="32"/>
        </w:rPr>
      </w:pPr>
      <w:bookmarkStart w:id="0" w:name="_GoBack"/>
      <w:r>
        <w:rPr>
          <w:rFonts w:ascii="Rockwell" w:hAnsi="Rockwell"/>
          <w:sz w:val="32"/>
        </w:rPr>
        <w:t>Write:</w:t>
      </w:r>
    </w:p>
    <w:bookmarkEnd w:id="0"/>
    <w:p w:rsidR="000D60A2" w:rsidRDefault="000D60A2" w:rsidP="000D60A2">
      <w:pPr>
        <w:pStyle w:val="ListParagraph"/>
        <w:numPr>
          <w:ilvl w:val="0"/>
          <w:numId w:val="4"/>
        </w:numPr>
        <w:rPr>
          <w:rFonts w:ascii="Rockwell" w:hAnsi="Rockwell"/>
        </w:rPr>
      </w:pPr>
      <w:r>
        <w:rPr>
          <w:rFonts w:ascii="Rockwell" w:hAnsi="Rockwell"/>
        </w:rPr>
        <w:t>Describe the 3 types of impression evidence.</w:t>
      </w:r>
    </w:p>
    <w:p w:rsidR="000D60A2" w:rsidRPr="000D60A2" w:rsidRDefault="000D60A2" w:rsidP="000D60A2">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0A2" w:rsidRDefault="000D60A2" w:rsidP="000D60A2">
      <w:pPr>
        <w:pStyle w:val="ListParagraph"/>
        <w:numPr>
          <w:ilvl w:val="0"/>
          <w:numId w:val="4"/>
        </w:numPr>
        <w:rPr>
          <w:rFonts w:ascii="Rockwell" w:hAnsi="Rockwell"/>
        </w:rPr>
      </w:pPr>
      <w:r>
        <w:rPr>
          <w:rFonts w:ascii="Rockwell" w:hAnsi="Rockwell"/>
        </w:rPr>
        <w:t>What four things can be determined from skeletal remains?</w:t>
      </w:r>
    </w:p>
    <w:p w:rsidR="000D60A2" w:rsidRPr="000D60A2" w:rsidRDefault="000D60A2" w:rsidP="000D60A2">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0A2" w:rsidRDefault="000D60A2" w:rsidP="000D60A2">
      <w:pPr>
        <w:pStyle w:val="ListParagraph"/>
        <w:numPr>
          <w:ilvl w:val="0"/>
          <w:numId w:val="4"/>
        </w:numPr>
        <w:rPr>
          <w:rFonts w:ascii="Rockwell" w:hAnsi="Rockwell"/>
        </w:rPr>
      </w:pPr>
      <w:r>
        <w:rPr>
          <w:rFonts w:ascii="Rockwell" w:hAnsi="Rockwell"/>
        </w:rPr>
        <w:t xml:space="preserve">Describe the difference between class evidence and individual evidence. </w:t>
      </w:r>
    </w:p>
    <w:p w:rsidR="000D60A2" w:rsidRDefault="000D60A2" w:rsidP="000D60A2">
      <w:pPr>
        <w:pStyle w:val="ListParagraph"/>
        <w:tabs>
          <w:tab w:val="center" w:pos="4680"/>
          <w:tab w:val="left" w:pos="8403"/>
        </w:tabs>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A7B" w:rsidRPr="00BB6A7B" w:rsidRDefault="00BB6A7B" w:rsidP="00BB6A7B">
      <w:pPr>
        <w:rPr>
          <w:rFonts w:ascii="Rockwell" w:hAnsi="Rockwell"/>
          <w:sz w:val="32"/>
          <w:u w:val="single"/>
        </w:rPr>
      </w:pPr>
    </w:p>
    <w:p w:rsidR="00BB6A7B" w:rsidRDefault="00BB6A7B" w:rsidP="00BB6A7B">
      <w:pPr>
        <w:jc w:val="center"/>
        <w:rPr>
          <w:rFonts w:ascii="Rockwell" w:hAnsi="Rockwell"/>
          <w:sz w:val="32"/>
          <w:u w:val="single"/>
        </w:rPr>
      </w:pPr>
      <w:r w:rsidRPr="00BB6A7B">
        <w:rPr>
          <w:rFonts w:ascii="Rockwell" w:hAnsi="Rockwell"/>
          <w:sz w:val="32"/>
          <w:u w:val="single"/>
        </w:rPr>
        <w:t>Fingerprints</w:t>
      </w:r>
    </w:p>
    <w:p w:rsidR="00BB6A7B" w:rsidRDefault="00BB6A7B" w:rsidP="00BB6A7B">
      <w:pPr>
        <w:rPr>
          <w:rFonts w:ascii="Rockwell" w:hAnsi="Rockwell"/>
          <w:sz w:val="32"/>
        </w:rPr>
      </w:pPr>
      <w:r>
        <w:rPr>
          <w:rFonts w:ascii="Rockwell" w:hAnsi="Rockwell"/>
          <w:sz w:val="32"/>
        </w:rPr>
        <w:t>Define:</w:t>
      </w:r>
    </w:p>
    <w:p w:rsidR="00BB6A7B" w:rsidRDefault="00BB6A7B" w:rsidP="00BB6A7B">
      <w:pPr>
        <w:pStyle w:val="ListParagraph"/>
        <w:numPr>
          <w:ilvl w:val="0"/>
          <w:numId w:val="14"/>
        </w:numPr>
        <w:rPr>
          <w:rFonts w:ascii="Rockwell" w:hAnsi="Rockwell"/>
        </w:rPr>
      </w:pPr>
      <w:r w:rsidRPr="00BB6A7B">
        <w:rPr>
          <w:rFonts w:ascii="Rockwell" w:hAnsi="Rockwell"/>
        </w:rPr>
        <w:t>Fingerprint:</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BB6A7B" w:rsidRPr="0083426E" w:rsidRDefault="00BB6A7B" w:rsidP="00BB6A7B">
      <w:pPr>
        <w:pStyle w:val="ListParagraph"/>
        <w:numPr>
          <w:ilvl w:val="0"/>
          <w:numId w:val="14"/>
        </w:numPr>
        <w:rPr>
          <w:rFonts w:ascii="Rockwell" w:hAnsi="Rockwell"/>
          <w:sz w:val="32"/>
        </w:rPr>
      </w:pPr>
      <w:r>
        <w:rPr>
          <w:rFonts w:ascii="Rockwell" w:hAnsi="Rockwell"/>
        </w:rPr>
        <w:t>Dactyloscopy:</w:t>
      </w:r>
    </w:p>
    <w:p w:rsidR="0083426E" w:rsidRPr="0083426E" w:rsidRDefault="0083426E" w:rsidP="0083426E">
      <w:pPr>
        <w:pStyle w:val="ListParagraph"/>
        <w:rPr>
          <w:rFonts w:ascii="Rockwell" w:hAnsi="Rockwell"/>
        </w:rPr>
      </w:pPr>
      <w:r>
        <w:rPr>
          <w:rFonts w:ascii="Rockwell" w:hAnsi="Rockwell"/>
        </w:rPr>
        <w:t>______________________________________________________________________________</w:t>
      </w:r>
    </w:p>
    <w:p w:rsidR="00BB6A7B" w:rsidRPr="0083426E" w:rsidRDefault="00BB6A7B" w:rsidP="00BB6A7B">
      <w:pPr>
        <w:pStyle w:val="ListParagraph"/>
        <w:numPr>
          <w:ilvl w:val="0"/>
          <w:numId w:val="14"/>
        </w:numPr>
        <w:rPr>
          <w:rFonts w:ascii="Rockwell" w:hAnsi="Rockwell"/>
          <w:sz w:val="32"/>
        </w:rPr>
      </w:pPr>
      <w:r>
        <w:rPr>
          <w:rFonts w:ascii="Rockwell" w:hAnsi="Rockwell"/>
        </w:rPr>
        <w:t>Latent print:</w:t>
      </w:r>
    </w:p>
    <w:p w:rsidR="0083426E" w:rsidRPr="0083426E" w:rsidRDefault="0083426E" w:rsidP="0083426E">
      <w:pPr>
        <w:pStyle w:val="ListParagraph"/>
        <w:rPr>
          <w:rFonts w:ascii="Rockwell" w:hAnsi="Rockwell"/>
        </w:rPr>
      </w:pPr>
      <w:r>
        <w:rPr>
          <w:rFonts w:ascii="Rockwell" w:hAnsi="Rockwell"/>
        </w:rPr>
        <w:t>______________________________________________________________________________</w:t>
      </w:r>
    </w:p>
    <w:p w:rsidR="00BB6A7B" w:rsidRPr="0083426E" w:rsidRDefault="00BB6A7B" w:rsidP="00BB6A7B">
      <w:pPr>
        <w:pStyle w:val="ListParagraph"/>
        <w:numPr>
          <w:ilvl w:val="0"/>
          <w:numId w:val="14"/>
        </w:numPr>
        <w:rPr>
          <w:rFonts w:ascii="Rockwell" w:hAnsi="Rockwell"/>
          <w:sz w:val="32"/>
        </w:rPr>
      </w:pPr>
      <w:r>
        <w:rPr>
          <w:rFonts w:ascii="Rockwell" w:hAnsi="Rockwell"/>
        </w:rPr>
        <w:t xml:space="preserve">Patent print: </w:t>
      </w:r>
    </w:p>
    <w:p w:rsidR="0083426E" w:rsidRPr="0083426E" w:rsidRDefault="0083426E" w:rsidP="0083426E">
      <w:pPr>
        <w:pStyle w:val="ListParagraph"/>
        <w:rPr>
          <w:rFonts w:ascii="Rockwell" w:hAnsi="Rockwell"/>
        </w:rPr>
      </w:pPr>
      <w:r>
        <w:rPr>
          <w:rFonts w:ascii="Rockwell" w:hAnsi="Rockwell"/>
        </w:rPr>
        <w:t>______________________________________________________________________________</w:t>
      </w:r>
    </w:p>
    <w:p w:rsidR="00BB6A7B" w:rsidRDefault="00BB6A7B" w:rsidP="00BB6A7B">
      <w:pPr>
        <w:rPr>
          <w:rFonts w:ascii="Rockwell" w:hAnsi="Rockwell"/>
          <w:sz w:val="32"/>
        </w:rPr>
      </w:pPr>
      <w:r>
        <w:rPr>
          <w:rFonts w:ascii="Rockwell" w:hAnsi="Rockwell"/>
          <w:sz w:val="32"/>
        </w:rPr>
        <w:t>Answer:</w:t>
      </w:r>
    </w:p>
    <w:p w:rsidR="0083426E" w:rsidRDefault="0083426E" w:rsidP="0083426E">
      <w:pPr>
        <w:pStyle w:val="ListParagraph"/>
        <w:numPr>
          <w:ilvl w:val="0"/>
          <w:numId w:val="11"/>
        </w:numPr>
        <w:spacing w:after="0" w:line="240" w:lineRule="auto"/>
        <w:rPr>
          <w:rFonts w:ascii="Rockwell" w:hAnsi="Rockwell"/>
        </w:rPr>
      </w:pPr>
      <w:r>
        <w:rPr>
          <w:rFonts w:ascii="Rockwell" w:hAnsi="Rockwell"/>
        </w:rPr>
        <w:t>Which of the following is NOT a principal of fingerprints?</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 fingerprint is an individual characteristic; no two people have been found with the exact same fingerprint pattern</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 fingerprint pattern will remain unchanged for the life of an individual; however, the print itself can change due to permanent scars and skin diseases</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Dactyloscopy is the study of fingerprint identifications; police investigators collect dactylograms</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Fingerprints have general characteristic ridge patters that allow them to be systematically identified</w:t>
      </w:r>
    </w:p>
    <w:p w:rsidR="0083426E" w:rsidRDefault="0083426E" w:rsidP="0083426E">
      <w:pPr>
        <w:pStyle w:val="ListParagraph"/>
        <w:numPr>
          <w:ilvl w:val="0"/>
          <w:numId w:val="11"/>
        </w:numPr>
        <w:spacing w:after="0" w:line="240" w:lineRule="auto"/>
        <w:rPr>
          <w:rFonts w:ascii="Rockwell" w:hAnsi="Rockwell"/>
        </w:rPr>
      </w:pPr>
      <w:r>
        <w:rPr>
          <w:rFonts w:ascii="Rockwell" w:hAnsi="Rockwell"/>
        </w:rPr>
        <w:t>AFIS is an acronym that stands for</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Automated Fingernail Identification System</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Automated Fingerprint Identification System</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Automated Fingerprint Identification Service</w:t>
      </w:r>
    </w:p>
    <w:p w:rsidR="0083426E" w:rsidRDefault="0083426E" w:rsidP="0083426E">
      <w:pPr>
        <w:pStyle w:val="ListParagraph"/>
        <w:numPr>
          <w:ilvl w:val="1"/>
          <w:numId w:val="11"/>
        </w:numPr>
        <w:spacing w:after="0" w:line="240" w:lineRule="auto"/>
        <w:rPr>
          <w:rFonts w:ascii="Rockwell" w:hAnsi="Rockwell"/>
        </w:rPr>
      </w:pPr>
      <w:r>
        <w:rPr>
          <w:rFonts w:ascii="Rockwell" w:hAnsi="Rockwell"/>
        </w:rPr>
        <w:t>Automated Fingernail Identification System</w:t>
      </w:r>
    </w:p>
    <w:p w:rsidR="00436E27" w:rsidRPr="00436E27" w:rsidRDefault="00436E27" w:rsidP="00436E27">
      <w:pPr>
        <w:rPr>
          <w:rFonts w:ascii="Rockwell" w:hAnsi="Rockwell"/>
        </w:rPr>
      </w:pPr>
    </w:p>
    <w:p w:rsidR="0083426E" w:rsidRDefault="0083426E" w:rsidP="0083426E">
      <w:pPr>
        <w:pStyle w:val="ListParagraph"/>
        <w:numPr>
          <w:ilvl w:val="0"/>
          <w:numId w:val="11"/>
        </w:numPr>
        <w:spacing w:after="0" w:line="240" w:lineRule="auto"/>
        <w:rPr>
          <w:rFonts w:ascii="Rockwell" w:hAnsi="Rockwell"/>
        </w:rPr>
      </w:pPr>
      <w:r>
        <w:rPr>
          <w:rFonts w:ascii="Rockwell" w:hAnsi="Rockwell"/>
        </w:rPr>
        <w:t>The _____________ Principle states that with contact between two items, there will be an exchange?</w:t>
      </w:r>
    </w:p>
    <w:p w:rsidR="00436E27" w:rsidRDefault="00436E27" w:rsidP="0083426E">
      <w:pPr>
        <w:pStyle w:val="ListParagraph"/>
        <w:numPr>
          <w:ilvl w:val="1"/>
          <w:numId w:val="11"/>
        </w:numPr>
        <w:spacing w:after="0" w:line="240" w:lineRule="auto"/>
        <w:rPr>
          <w:rFonts w:ascii="Rockwell" w:hAnsi="Rockwell"/>
        </w:rPr>
        <w:sectPr w:rsidR="00436E27" w:rsidSect="00A9555B">
          <w:type w:val="continuous"/>
          <w:pgSz w:w="12240" w:h="15840"/>
          <w:pgMar w:top="1440" w:right="1440" w:bottom="1440" w:left="1440" w:header="720" w:footer="720" w:gutter="0"/>
          <w:cols w:space="720"/>
          <w:docGrid w:linePitch="360"/>
        </w:sectPr>
      </w:pPr>
    </w:p>
    <w:p w:rsidR="0083426E" w:rsidRDefault="0083426E" w:rsidP="0083426E">
      <w:pPr>
        <w:pStyle w:val="ListParagraph"/>
        <w:numPr>
          <w:ilvl w:val="1"/>
          <w:numId w:val="11"/>
        </w:numPr>
        <w:spacing w:after="0" w:line="240" w:lineRule="auto"/>
        <w:rPr>
          <w:rFonts w:ascii="Rockwell" w:hAnsi="Rockwell"/>
        </w:rPr>
      </w:pPr>
      <w:r>
        <w:rPr>
          <w:rFonts w:ascii="Rockwell" w:hAnsi="Rockwell"/>
        </w:rPr>
        <w:lastRenderedPageBreak/>
        <w:t>Fingerprint</w:t>
      </w:r>
    </w:p>
    <w:p w:rsidR="0083426E" w:rsidRDefault="0083426E" w:rsidP="0083426E">
      <w:pPr>
        <w:pStyle w:val="ListParagraph"/>
        <w:numPr>
          <w:ilvl w:val="1"/>
          <w:numId w:val="11"/>
        </w:numPr>
        <w:spacing w:after="0" w:line="240" w:lineRule="auto"/>
        <w:rPr>
          <w:rFonts w:ascii="Rockwell" w:hAnsi="Rockwell"/>
        </w:rPr>
      </w:pPr>
      <w:proofErr w:type="spellStart"/>
      <w:r>
        <w:rPr>
          <w:rFonts w:ascii="Rockwell" w:hAnsi="Rockwell"/>
        </w:rPr>
        <w:t>Locard</w:t>
      </w:r>
      <w:proofErr w:type="spellEnd"/>
    </w:p>
    <w:p w:rsidR="0083426E" w:rsidRDefault="0083426E" w:rsidP="0083426E">
      <w:pPr>
        <w:pStyle w:val="ListParagraph"/>
        <w:numPr>
          <w:ilvl w:val="1"/>
          <w:numId w:val="11"/>
        </w:numPr>
        <w:spacing w:after="0" w:line="240" w:lineRule="auto"/>
        <w:rPr>
          <w:rFonts w:ascii="Rockwell" w:hAnsi="Rockwell"/>
        </w:rPr>
      </w:pPr>
      <w:r>
        <w:rPr>
          <w:rFonts w:ascii="Rockwell" w:hAnsi="Rockwell"/>
        </w:rPr>
        <w:lastRenderedPageBreak/>
        <w:t>Bertillon</w:t>
      </w:r>
    </w:p>
    <w:p w:rsidR="00436E27" w:rsidRDefault="0083426E" w:rsidP="0083426E">
      <w:pPr>
        <w:pStyle w:val="ListParagraph"/>
        <w:numPr>
          <w:ilvl w:val="1"/>
          <w:numId w:val="11"/>
        </w:numPr>
        <w:spacing w:after="0" w:line="240" w:lineRule="auto"/>
        <w:rPr>
          <w:rFonts w:ascii="Rockwell" w:hAnsi="Rockwell"/>
        </w:rPr>
        <w:sectPr w:rsidR="00436E27" w:rsidSect="00436E27">
          <w:type w:val="continuous"/>
          <w:pgSz w:w="12240" w:h="15840"/>
          <w:pgMar w:top="1440" w:right="1440" w:bottom="1440" w:left="1440" w:header="720" w:footer="720" w:gutter="0"/>
          <w:cols w:num="2" w:space="720"/>
          <w:docGrid w:linePitch="360"/>
        </w:sectPr>
      </w:pPr>
      <w:r>
        <w:rPr>
          <w:rFonts w:ascii="Rockwell" w:hAnsi="Rockwell"/>
        </w:rPr>
        <w:t>Minutiae</w:t>
      </w:r>
    </w:p>
    <w:p w:rsidR="0083426E" w:rsidRDefault="0083426E" w:rsidP="00436E27">
      <w:pPr>
        <w:pStyle w:val="ListParagraph"/>
        <w:spacing w:after="0" w:line="240" w:lineRule="auto"/>
        <w:ind w:left="1440"/>
        <w:rPr>
          <w:rFonts w:ascii="Rockwell" w:hAnsi="Rockwell"/>
        </w:rPr>
      </w:pPr>
    </w:p>
    <w:p w:rsidR="0083426E" w:rsidRDefault="0083426E" w:rsidP="00BB6A7B">
      <w:pPr>
        <w:rPr>
          <w:rFonts w:ascii="Rockwell" w:hAnsi="Rockwell"/>
          <w:sz w:val="32"/>
        </w:rPr>
      </w:pPr>
    </w:p>
    <w:p w:rsidR="00BB6A7B" w:rsidRDefault="00BB6A7B" w:rsidP="00BB6A7B">
      <w:pPr>
        <w:rPr>
          <w:rFonts w:ascii="Rockwell" w:hAnsi="Rockwell"/>
          <w:sz w:val="32"/>
        </w:rPr>
      </w:pPr>
      <w:r>
        <w:rPr>
          <w:rFonts w:ascii="Rockwell" w:hAnsi="Rockwell"/>
          <w:sz w:val="32"/>
        </w:rPr>
        <w:t>Write/Draw:</w:t>
      </w:r>
    </w:p>
    <w:p w:rsidR="00BB6A7B" w:rsidRDefault="00BB6A7B" w:rsidP="00BB6A7B">
      <w:pPr>
        <w:pStyle w:val="ListParagraph"/>
        <w:numPr>
          <w:ilvl w:val="0"/>
          <w:numId w:val="15"/>
        </w:numPr>
        <w:rPr>
          <w:rFonts w:ascii="Rockwell" w:hAnsi="Rockwell"/>
        </w:rPr>
      </w:pPr>
      <w:r>
        <w:rPr>
          <w:rFonts w:ascii="Rockwell" w:hAnsi="Rockwell"/>
        </w:rPr>
        <w:t>Describe</w:t>
      </w:r>
      <w:r w:rsidR="0083426E">
        <w:rPr>
          <w:rFonts w:ascii="Rockwell" w:hAnsi="Rockwell"/>
        </w:rPr>
        <w:t xml:space="preserve"> AT LEAST</w:t>
      </w:r>
      <w:r>
        <w:rPr>
          <w:rFonts w:ascii="Rockwell" w:hAnsi="Rockwell"/>
        </w:rPr>
        <w:t xml:space="preserve"> 3</w:t>
      </w:r>
      <w:r w:rsidR="0083426E">
        <w:rPr>
          <w:rFonts w:ascii="Rockwell" w:hAnsi="Rockwell"/>
        </w:rPr>
        <w:t xml:space="preserve"> methods to collect latent prints:</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Pr="00BB6A7B"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Pr="0083426E" w:rsidRDefault="0083426E" w:rsidP="0083426E">
      <w:pPr>
        <w:pStyle w:val="ListParagraph"/>
        <w:rPr>
          <w:rFonts w:ascii="Rockwell" w:hAnsi="Rockwell"/>
        </w:rPr>
      </w:pPr>
      <w:r>
        <w:rPr>
          <w:rFonts w:ascii="Rockwell" w:hAnsi="Rockwell"/>
        </w:rPr>
        <w:t>______________________________________________________________________________</w:t>
      </w:r>
    </w:p>
    <w:p w:rsidR="0083426E" w:rsidRDefault="0083426E" w:rsidP="00BB6A7B">
      <w:pPr>
        <w:pStyle w:val="ListParagraph"/>
        <w:numPr>
          <w:ilvl w:val="0"/>
          <w:numId w:val="15"/>
        </w:numPr>
        <w:rPr>
          <w:rFonts w:ascii="Rockwell" w:hAnsi="Rockwell"/>
        </w:rPr>
      </w:pPr>
      <w:r>
        <w:rPr>
          <w:rFonts w:ascii="Rockwell" w:hAnsi="Rockwell"/>
        </w:rPr>
        <w:t>Draw AT least 4 ridge characteristics and label them:</w:t>
      </w: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436E27" w:rsidRDefault="00436E27" w:rsidP="0083426E">
      <w:pPr>
        <w:rPr>
          <w:rFonts w:ascii="Rockwell" w:hAnsi="Rockwell"/>
        </w:rPr>
      </w:pPr>
    </w:p>
    <w:p w:rsidR="00436E27" w:rsidRDefault="00436E27" w:rsidP="0083426E">
      <w:pPr>
        <w:rPr>
          <w:rFonts w:ascii="Rockwell" w:hAnsi="Rockwell"/>
        </w:rPr>
      </w:pPr>
    </w:p>
    <w:p w:rsidR="00436E27" w:rsidRPr="0083426E" w:rsidRDefault="00436E27" w:rsidP="0083426E">
      <w:pPr>
        <w:rPr>
          <w:rFonts w:ascii="Rockwell" w:hAnsi="Rockwell"/>
        </w:rPr>
      </w:pPr>
    </w:p>
    <w:p w:rsidR="0083426E" w:rsidRDefault="0083426E" w:rsidP="00BB6A7B">
      <w:pPr>
        <w:pStyle w:val="ListParagraph"/>
        <w:numPr>
          <w:ilvl w:val="0"/>
          <w:numId w:val="15"/>
        </w:numPr>
        <w:rPr>
          <w:rFonts w:ascii="Rockwell" w:hAnsi="Rockwell"/>
        </w:rPr>
      </w:pPr>
      <w:r>
        <w:rPr>
          <w:rFonts w:ascii="Rockwell" w:hAnsi="Rockwell"/>
        </w:rPr>
        <w:t>Draw an example of an arch, loop, AND whorl:</w:t>
      </w: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83426E" w:rsidRDefault="0083426E" w:rsidP="0083426E">
      <w:pPr>
        <w:rPr>
          <w:rFonts w:ascii="Rockwell" w:hAnsi="Rockwell"/>
        </w:rPr>
      </w:pPr>
    </w:p>
    <w:p w:rsidR="00436E27" w:rsidRDefault="00436E27" w:rsidP="0083426E">
      <w:pPr>
        <w:rPr>
          <w:rFonts w:ascii="Rockwell" w:hAnsi="Rockwell"/>
        </w:rPr>
      </w:pPr>
    </w:p>
    <w:p w:rsidR="00436E27" w:rsidRPr="0083426E" w:rsidRDefault="00436E27" w:rsidP="0083426E">
      <w:pPr>
        <w:rPr>
          <w:rFonts w:ascii="Rockwell" w:hAnsi="Rockwell"/>
        </w:rPr>
      </w:pPr>
    </w:p>
    <w:p w:rsidR="00BB6A7B" w:rsidRPr="00BB6A7B" w:rsidRDefault="00BB6A7B" w:rsidP="00BB6A7B">
      <w:pPr>
        <w:rPr>
          <w:rFonts w:ascii="Rockwell" w:hAnsi="Rockwell"/>
          <w:sz w:val="32"/>
          <w:u w:val="single"/>
        </w:rPr>
      </w:pPr>
    </w:p>
    <w:p w:rsidR="00BB6A7B" w:rsidRDefault="00BB6A7B" w:rsidP="00BB6A7B">
      <w:pPr>
        <w:jc w:val="center"/>
        <w:rPr>
          <w:rFonts w:ascii="Rockwell" w:hAnsi="Rockwell"/>
          <w:sz w:val="32"/>
          <w:u w:val="single"/>
        </w:rPr>
      </w:pPr>
      <w:r w:rsidRPr="00BB6A7B">
        <w:rPr>
          <w:rFonts w:ascii="Rockwell" w:hAnsi="Rockwell"/>
          <w:sz w:val="32"/>
          <w:u w:val="single"/>
        </w:rPr>
        <w:t>Hair</w:t>
      </w:r>
    </w:p>
    <w:p w:rsidR="00BB6A7B" w:rsidRDefault="00BB6A7B" w:rsidP="00BB6A7B">
      <w:pPr>
        <w:rPr>
          <w:rFonts w:ascii="Rockwell" w:hAnsi="Rockwell"/>
          <w:sz w:val="32"/>
        </w:rPr>
      </w:pPr>
      <w:r>
        <w:rPr>
          <w:rFonts w:ascii="Rockwell" w:hAnsi="Rockwell"/>
          <w:sz w:val="32"/>
        </w:rPr>
        <w:t>Define:</w:t>
      </w:r>
    </w:p>
    <w:p w:rsidR="00061E57" w:rsidRDefault="00061E57" w:rsidP="00061E57">
      <w:pPr>
        <w:pStyle w:val="ListParagraph"/>
        <w:numPr>
          <w:ilvl w:val="0"/>
          <w:numId w:val="16"/>
        </w:numPr>
        <w:rPr>
          <w:rFonts w:ascii="Rockwell" w:hAnsi="Rockwell"/>
        </w:rPr>
      </w:pPr>
      <w:proofErr w:type="spellStart"/>
      <w:r>
        <w:rPr>
          <w:rFonts w:ascii="Rockwell" w:hAnsi="Rockwell"/>
        </w:rPr>
        <w:t>Anagen</w:t>
      </w:r>
      <w:proofErr w:type="spellEnd"/>
      <w:r>
        <w:rPr>
          <w:rFonts w:ascii="Rockwell" w:hAnsi="Rockwell"/>
        </w:rPr>
        <w:t xml:space="preserve"> phase:</w:t>
      </w:r>
    </w:p>
    <w:p w:rsidR="007A0AAD" w:rsidRPr="007A0AAD" w:rsidRDefault="007A0AAD" w:rsidP="007A0AAD">
      <w:pPr>
        <w:pStyle w:val="ListParagraph"/>
        <w:rPr>
          <w:rFonts w:ascii="Rockwell" w:hAnsi="Rockwell"/>
        </w:rPr>
      </w:pPr>
      <w:r>
        <w:rPr>
          <w:rFonts w:ascii="Rockwell" w:hAnsi="Rockwell"/>
        </w:rPr>
        <w:t>______________________________________________________________________________</w:t>
      </w:r>
    </w:p>
    <w:p w:rsidR="00061E57" w:rsidRDefault="00061E57" w:rsidP="00061E57">
      <w:pPr>
        <w:pStyle w:val="ListParagraph"/>
        <w:numPr>
          <w:ilvl w:val="0"/>
          <w:numId w:val="16"/>
        </w:numPr>
        <w:rPr>
          <w:rFonts w:ascii="Rockwell" w:hAnsi="Rockwell"/>
        </w:rPr>
      </w:pPr>
      <w:proofErr w:type="spellStart"/>
      <w:r>
        <w:rPr>
          <w:rFonts w:ascii="Rockwell" w:hAnsi="Rockwell"/>
        </w:rPr>
        <w:t>Catagen</w:t>
      </w:r>
      <w:proofErr w:type="spellEnd"/>
      <w:r>
        <w:rPr>
          <w:rFonts w:ascii="Rockwell" w:hAnsi="Rockwell"/>
        </w:rPr>
        <w:t xml:space="preserve"> phase:</w:t>
      </w:r>
    </w:p>
    <w:p w:rsidR="007A0AAD" w:rsidRPr="007A0AAD" w:rsidRDefault="007A0AAD" w:rsidP="007A0AAD">
      <w:pPr>
        <w:pStyle w:val="ListParagraph"/>
        <w:rPr>
          <w:rFonts w:ascii="Rockwell" w:hAnsi="Rockwell"/>
        </w:rPr>
      </w:pPr>
      <w:r>
        <w:rPr>
          <w:rFonts w:ascii="Rockwell" w:hAnsi="Rockwell"/>
        </w:rPr>
        <w:t>______________________________________________________________________________</w:t>
      </w:r>
    </w:p>
    <w:p w:rsidR="00061E57" w:rsidRDefault="00061E57" w:rsidP="00061E57">
      <w:pPr>
        <w:pStyle w:val="ListParagraph"/>
        <w:numPr>
          <w:ilvl w:val="0"/>
          <w:numId w:val="16"/>
        </w:numPr>
        <w:rPr>
          <w:rFonts w:ascii="Rockwell" w:hAnsi="Rockwell"/>
        </w:rPr>
      </w:pPr>
      <w:proofErr w:type="spellStart"/>
      <w:r>
        <w:rPr>
          <w:rFonts w:ascii="Rockwell" w:hAnsi="Rockwell"/>
        </w:rPr>
        <w:t>Telogen</w:t>
      </w:r>
      <w:proofErr w:type="spellEnd"/>
      <w:r>
        <w:rPr>
          <w:rFonts w:ascii="Rockwell" w:hAnsi="Rockwell"/>
        </w:rPr>
        <w:t xml:space="preserve"> phase:</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061E57" w:rsidRDefault="007A0AAD" w:rsidP="007A0AAD">
      <w:pPr>
        <w:pStyle w:val="ListParagraph"/>
        <w:rPr>
          <w:rFonts w:ascii="Rockwell" w:hAnsi="Rockwell"/>
        </w:rPr>
      </w:pPr>
    </w:p>
    <w:p w:rsidR="0094668E" w:rsidRDefault="00BB6A7B" w:rsidP="00BB6A7B">
      <w:pPr>
        <w:rPr>
          <w:rFonts w:ascii="Rockwell" w:hAnsi="Rockwell"/>
          <w:sz w:val="32"/>
        </w:rPr>
      </w:pPr>
      <w:r>
        <w:rPr>
          <w:rFonts w:ascii="Rockwell" w:hAnsi="Rockwell"/>
          <w:sz w:val="32"/>
        </w:rPr>
        <w:lastRenderedPageBreak/>
        <w:t>Answer:</w:t>
      </w:r>
    </w:p>
    <w:p w:rsidR="0094668E" w:rsidRDefault="0094668E" w:rsidP="0094668E">
      <w:pPr>
        <w:pStyle w:val="ListParagraph"/>
        <w:numPr>
          <w:ilvl w:val="0"/>
          <w:numId w:val="12"/>
        </w:numPr>
        <w:rPr>
          <w:rFonts w:ascii="Rockwell" w:hAnsi="Rockwell"/>
        </w:rPr>
      </w:pPr>
      <w:r>
        <w:rPr>
          <w:rFonts w:ascii="Rockwell" w:hAnsi="Rockwell"/>
        </w:rPr>
        <w:t>When can a hair be considered individual evidence?</w:t>
      </w:r>
    </w:p>
    <w:p w:rsidR="0094668E" w:rsidRDefault="0094668E" w:rsidP="0094668E">
      <w:pPr>
        <w:pStyle w:val="ListParagraph"/>
        <w:numPr>
          <w:ilvl w:val="1"/>
          <w:numId w:val="12"/>
        </w:numPr>
        <w:rPr>
          <w:rFonts w:ascii="Rockwell" w:hAnsi="Rockwell"/>
        </w:rPr>
      </w:pPr>
      <w:r>
        <w:rPr>
          <w:rFonts w:ascii="Rockwell" w:hAnsi="Rockwell"/>
        </w:rPr>
        <w:t>When the root/follicle is not attached</w:t>
      </w:r>
    </w:p>
    <w:p w:rsidR="0094668E" w:rsidRDefault="0094668E" w:rsidP="0094668E">
      <w:pPr>
        <w:pStyle w:val="ListParagraph"/>
        <w:numPr>
          <w:ilvl w:val="1"/>
          <w:numId w:val="12"/>
        </w:numPr>
        <w:rPr>
          <w:rFonts w:ascii="Rockwell" w:hAnsi="Rockwell"/>
        </w:rPr>
      </w:pPr>
      <w:r>
        <w:rPr>
          <w:rFonts w:ascii="Rockwell" w:hAnsi="Rockwell"/>
        </w:rPr>
        <w:t>When the hair is dyed a specific color</w:t>
      </w:r>
    </w:p>
    <w:p w:rsidR="0094668E" w:rsidRDefault="0094668E" w:rsidP="0094668E">
      <w:pPr>
        <w:pStyle w:val="ListParagraph"/>
        <w:numPr>
          <w:ilvl w:val="1"/>
          <w:numId w:val="12"/>
        </w:numPr>
        <w:rPr>
          <w:rFonts w:ascii="Rockwell" w:hAnsi="Rockwell"/>
        </w:rPr>
      </w:pPr>
      <w:r>
        <w:rPr>
          <w:rFonts w:ascii="Rockwell" w:hAnsi="Rockwell"/>
        </w:rPr>
        <w:t>When the hair is a certain length</w:t>
      </w:r>
    </w:p>
    <w:p w:rsidR="0094668E" w:rsidRPr="007A0AAD" w:rsidRDefault="0094668E" w:rsidP="007A0AAD">
      <w:pPr>
        <w:pStyle w:val="ListParagraph"/>
        <w:numPr>
          <w:ilvl w:val="1"/>
          <w:numId w:val="12"/>
        </w:numPr>
        <w:rPr>
          <w:rFonts w:ascii="Rockwell" w:hAnsi="Rockwell"/>
        </w:rPr>
      </w:pPr>
      <w:r>
        <w:rPr>
          <w:rFonts w:ascii="Rockwell" w:hAnsi="Rockwell"/>
        </w:rPr>
        <w:t>When the root/follicle is attached</w:t>
      </w:r>
    </w:p>
    <w:p w:rsidR="0094668E" w:rsidRDefault="0094668E" w:rsidP="0094668E">
      <w:pPr>
        <w:pStyle w:val="ListParagraph"/>
        <w:numPr>
          <w:ilvl w:val="0"/>
          <w:numId w:val="12"/>
        </w:numPr>
        <w:rPr>
          <w:rFonts w:ascii="Rockwell" w:hAnsi="Rockwell"/>
        </w:rPr>
      </w:pPr>
      <w:r>
        <w:rPr>
          <w:rFonts w:ascii="Rockwell" w:hAnsi="Rockwell"/>
        </w:rPr>
        <w:t>Which of the following is a characteristic of human hair?</w:t>
      </w:r>
    </w:p>
    <w:p w:rsidR="0094668E" w:rsidRDefault="0094668E" w:rsidP="0094668E">
      <w:pPr>
        <w:pStyle w:val="ListParagraph"/>
        <w:numPr>
          <w:ilvl w:val="1"/>
          <w:numId w:val="12"/>
        </w:numPr>
        <w:rPr>
          <w:rFonts w:ascii="Rockwell" w:hAnsi="Rockwell"/>
        </w:rPr>
      </w:pPr>
      <w:r>
        <w:rPr>
          <w:rFonts w:ascii="Rockwell" w:hAnsi="Rockwell"/>
        </w:rPr>
        <w:t>It is denser towards the medulla</w:t>
      </w:r>
    </w:p>
    <w:p w:rsidR="0094668E" w:rsidRDefault="0094668E" w:rsidP="0094668E">
      <w:pPr>
        <w:pStyle w:val="ListParagraph"/>
        <w:numPr>
          <w:ilvl w:val="1"/>
          <w:numId w:val="12"/>
        </w:numPr>
        <w:rPr>
          <w:rFonts w:ascii="Rockwell" w:hAnsi="Rockwell"/>
        </w:rPr>
      </w:pPr>
      <w:r>
        <w:rPr>
          <w:rFonts w:ascii="Rockwell" w:hAnsi="Rockwell"/>
        </w:rPr>
        <w:t>It is denser towards the cuticle</w:t>
      </w:r>
    </w:p>
    <w:p w:rsidR="0094668E" w:rsidRDefault="0094668E" w:rsidP="0094668E">
      <w:pPr>
        <w:pStyle w:val="ListParagraph"/>
        <w:numPr>
          <w:ilvl w:val="1"/>
          <w:numId w:val="12"/>
        </w:numPr>
        <w:rPr>
          <w:rFonts w:ascii="Rockwell" w:hAnsi="Rockwell"/>
        </w:rPr>
      </w:pPr>
      <w:r>
        <w:rPr>
          <w:rFonts w:ascii="Rockwell" w:hAnsi="Rockwell"/>
        </w:rPr>
        <w:t>Banded color patterns are present</w:t>
      </w:r>
    </w:p>
    <w:p w:rsidR="0094668E" w:rsidRDefault="0094668E" w:rsidP="0094668E">
      <w:pPr>
        <w:pStyle w:val="ListParagraph"/>
        <w:numPr>
          <w:ilvl w:val="1"/>
          <w:numId w:val="12"/>
        </w:numPr>
        <w:rPr>
          <w:rFonts w:ascii="Rockwell" w:hAnsi="Rockwell"/>
        </w:rPr>
      </w:pPr>
      <w:r>
        <w:rPr>
          <w:rFonts w:ascii="Rockwell" w:hAnsi="Rockwell"/>
        </w:rPr>
        <w:t>The medullary index is greater than 0.5</w:t>
      </w:r>
    </w:p>
    <w:p w:rsidR="0094668E" w:rsidRDefault="0094668E" w:rsidP="0094668E">
      <w:pPr>
        <w:pStyle w:val="ListParagraph"/>
        <w:numPr>
          <w:ilvl w:val="0"/>
          <w:numId w:val="12"/>
        </w:numPr>
        <w:rPr>
          <w:rFonts w:ascii="Rockwell" w:hAnsi="Rockwell"/>
        </w:rPr>
      </w:pPr>
      <w:r>
        <w:rPr>
          <w:rFonts w:ascii="Rockwell" w:hAnsi="Rockwell"/>
        </w:rPr>
        <w:t xml:space="preserve">Calculate the medullary index when the width of the </w:t>
      </w:r>
      <w:r w:rsidR="007A0AAD">
        <w:rPr>
          <w:rFonts w:ascii="Rockwell" w:hAnsi="Rockwell"/>
        </w:rPr>
        <w:t>medulla is 0.23 micrometers and the width of the cortex is 0.98 micrometers.</w:t>
      </w: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Pr="007A0AAD" w:rsidRDefault="007A0AAD" w:rsidP="007A0AAD">
      <w:pPr>
        <w:rPr>
          <w:rFonts w:ascii="Rockwell" w:hAnsi="Rockwell"/>
        </w:rPr>
      </w:pPr>
    </w:p>
    <w:p w:rsidR="007A0AAD" w:rsidRDefault="007A0AAD" w:rsidP="0094668E">
      <w:pPr>
        <w:pStyle w:val="ListParagraph"/>
        <w:numPr>
          <w:ilvl w:val="0"/>
          <w:numId w:val="12"/>
        </w:numPr>
        <w:rPr>
          <w:rFonts w:ascii="Rockwell" w:hAnsi="Rockwell"/>
        </w:rPr>
      </w:pPr>
      <w:r>
        <w:rPr>
          <w:rFonts w:ascii="Rockwell" w:hAnsi="Rockwell"/>
        </w:rPr>
        <w:t>Using the answer to the question above, is the hair sample from a human or an animal.  Explain:</w:t>
      </w:r>
    </w:p>
    <w:p w:rsidR="007A0AAD" w:rsidRDefault="007A0AAD" w:rsidP="007A0AAD">
      <w:pPr>
        <w:pStyle w:val="ListParagraph"/>
        <w:rPr>
          <w:rFonts w:ascii="Rockwell" w:hAnsi="Rockwell"/>
        </w:rPr>
      </w:pPr>
      <w:r>
        <w:rPr>
          <w:rFonts w:ascii="Rockwell" w:hAnsi="Rockwell"/>
        </w:rPr>
        <w:t>______________________________________________________________________________</w:t>
      </w:r>
    </w:p>
    <w:p w:rsidR="0094668E" w:rsidRDefault="0094668E" w:rsidP="00BB6A7B">
      <w:pPr>
        <w:rPr>
          <w:rFonts w:ascii="Rockwell" w:hAnsi="Rockwell"/>
          <w:sz w:val="32"/>
        </w:rPr>
      </w:pPr>
    </w:p>
    <w:p w:rsidR="00BB6A7B" w:rsidRDefault="00BB6A7B" w:rsidP="00BB6A7B">
      <w:pPr>
        <w:rPr>
          <w:rFonts w:ascii="Rockwell" w:hAnsi="Rockwell"/>
          <w:sz w:val="32"/>
        </w:rPr>
      </w:pPr>
      <w:r>
        <w:rPr>
          <w:rFonts w:ascii="Rockwell" w:hAnsi="Rockwell"/>
          <w:sz w:val="32"/>
        </w:rPr>
        <w:t>Write</w:t>
      </w:r>
      <w:r w:rsidR="00061E57">
        <w:rPr>
          <w:rFonts w:ascii="Rockwell" w:hAnsi="Rockwell"/>
          <w:sz w:val="32"/>
        </w:rPr>
        <w:t>/Draw</w:t>
      </w:r>
      <w:r>
        <w:rPr>
          <w:rFonts w:ascii="Rockwell" w:hAnsi="Rockwell"/>
          <w:sz w:val="32"/>
        </w:rPr>
        <w:t>:</w:t>
      </w:r>
    </w:p>
    <w:p w:rsidR="00061E57" w:rsidRDefault="00061E57" w:rsidP="00061E57">
      <w:pPr>
        <w:pStyle w:val="ListParagraph"/>
        <w:numPr>
          <w:ilvl w:val="0"/>
          <w:numId w:val="17"/>
        </w:numPr>
        <w:rPr>
          <w:rFonts w:ascii="Rockwell" w:hAnsi="Rockwell"/>
        </w:rPr>
      </w:pPr>
      <w:r>
        <w:rPr>
          <w:rFonts w:ascii="Rockwell" w:hAnsi="Rockwell"/>
        </w:rPr>
        <w:t xml:space="preserve">Draw a diagram of a hair.  Your diagram MUST include cortex, medulla, and cuticle.  Describe the function of each structure. </w:t>
      </w: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Default="007A0AAD" w:rsidP="007A0AAD">
      <w:pPr>
        <w:rPr>
          <w:rFonts w:ascii="Rockwell" w:hAnsi="Rockwell"/>
        </w:rPr>
      </w:pPr>
    </w:p>
    <w:p w:rsidR="007A0AAD" w:rsidRPr="007A0AAD" w:rsidRDefault="007A0AAD" w:rsidP="007A0AAD">
      <w:pPr>
        <w:rPr>
          <w:rFonts w:ascii="Rockwell" w:hAnsi="Rockwell"/>
        </w:rPr>
      </w:pPr>
    </w:p>
    <w:p w:rsidR="0094668E" w:rsidRDefault="0094668E" w:rsidP="00061E57">
      <w:pPr>
        <w:pStyle w:val="ListParagraph"/>
        <w:numPr>
          <w:ilvl w:val="0"/>
          <w:numId w:val="17"/>
        </w:numPr>
        <w:rPr>
          <w:rFonts w:ascii="Rockwell" w:hAnsi="Rockwell"/>
        </w:rPr>
      </w:pPr>
      <w:r>
        <w:rPr>
          <w:rFonts w:ascii="Rockwell" w:hAnsi="Rockwell"/>
        </w:rPr>
        <w:t>What are the two types of DNA, and where is each found in a hair?</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7A0AAD" w:rsidRDefault="007A0AAD" w:rsidP="007A0AAD">
      <w:pPr>
        <w:pStyle w:val="ListParagraph"/>
        <w:rPr>
          <w:rFonts w:ascii="Rockwell" w:hAnsi="Rockwell"/>
        </w:rPr>
      </w:pPr>
      <w:r>
        <w:rPr>
          <w:rFonts w:ascii="Rockwell" w:hAnsi="Rockwell"/>
        </w:rPr>
        <w:t>______________________________________________________________________________</w:t>
      </w:r>
    </w:p>
    <w:p w:rsidR="0094668E" w:rsidRDefault="0094668E" w:rsidP="00061E57">
      <w:pPr>
        <w:pStyle w:val="ListParagraph"/>
        <w:numPr>
          <w:ilvl w:val="0"/>
          <w:numId w:val="17"/>
        </w:numPr>
        <w:rPr>
          <w:rFonts w:ascii="Rockwell" w:hAnsi="Rockwell"/>
        </w:rPr>
      </w:pPr>
      <w:r>
        <w:rPr>
          <w:rFonts w:ascii="Rockwell" w:hAnsi="Rockwell"/>
        </w:rPr>
        <w:t>Describe how forensic analysts compare strands of hair?</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7A0AAD" w:rsidRPr="0083426E" w:rsidRDefault="007A0AAD" w:rsidP="007A0AAD">
      <w:pPr>
        <w:pStyle w:val="ListParagraph"/>
        <w:rPr>
          <w:rFonts w:ascii="Rockwell" w:hAnsi="Rockwell"/>
        </w:rPr>
      </w:pPr>
      <w:r>
        <w:rPr>
          <w:rFonts w:ascii="Rockwell" w:hAnsi="Rockwell"/>
        </w:rPr>
        <w:t>______________________________________________________________________________</w:t>
      </w:r>
    </w:p>
    <w:p w:rsidR="00BB6A7B" w:rsidRPr="00436E27" w:rsidRDefault="007A0AAD" w:rsidP="00436E27">
      <w:pPr>
        <w:pStyle w:val="ListParagraph"/>
        <w:rPr>
          <w:rFonts w:ascii="Rockwell" w:hAnsi="Rockwell"/>
        </w:rPr>
      </w:pPr>
      <w:r>
        <w:rPr>
          <w:rFonts w:ascii="Rockwell" w:hAnsi="Rockwell"/>
        </w:rPr>
        <w:t>______________________________________________________________________________</w:t>
      </w:r>
    </w:p>
    <w:sectPr w:rsidR="00BB6A7B" w:rsidRPr="00436E27" w:rsidSect="00436E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E3" w:rsidRDefault="00EE3AE3" w:rsidP="00372456">
      <w:r>
        <w:separator/>
      </w:r>
    </w:p>
  </w:endnote>
  <w:endnote w:type="continuationSeparator" w:id="0">
    <w:p w:rsidR="00EE3AE3" w:rsidRDefault="00EE3AE3" w:rsidP="003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E3" w:rsidRDefault="00EE3AE3" w:rsidP="00372456">
      <w:r>
        <w:separator/>
      </w:r>
    </w:p>
  </w:footnote>
  <w:footnote w:type="continuationSeparator" w:id="0">
    <w:p w:rsidR="00EE3AE3" w:rsidRDefault="00EE3AE3" w:rsidP="003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56" w:rsidRPr="00372456" w:rsidRDefault="00372456">
    <w:pPr>
      <w:pStyle w:val="Header"/>
      <w:rPr>
        <w:rFonts w:ascii="Rockwell" w:hAnsi="Rockwell"/>
        <w:sz w:val="22"/>
      </w:rPr>
    </w:pPr>
    <w:r w:rsidRPr="00372456">
      <w:rPr>
        <w:rFonts w:ascii="Rockwell" w:hAnsi="Rockwell"/>
        <w:sz w:val="22"/>
      </w:rPr>
      <w:t>Name: __________________</w:t>
    </w:r>
    <w:r>
      <w:rPr>
        <w:rFonts w:ascii="Rockwell" w:hAnsi="Rockwell"/>
        <w:sz w:val="22"/>
      </w:rPr>
      <w:t>_____</w:t>
    </w:r>
    <w:r w:rsidRPr="00372456">
      <w:rPr>
        <w:rFonts w:ascii="Rockwell" w:hAnsi="Rockwell"/>
        <w:sz w:val="22"/>
      </w:rPr>
      <w:t>_______________ Per: _____</w:t>
    </w:r>
    <w:r>
      <w:rPr>
        <w:rFonts w:ascii="Rockwell" w:hAnsi="Rockwell"/>
        <w:sz w:val="22"/>
      </w:rPr>
      <w:t>_____</w:t>
    </w:r>
    <w:r w:rsidRPr="00372456">
      <w:rPr>
        <w:rFonts w:ascii="Rockwell" w:hAnsi="Rockwell"/>
        <w:sz w:val="22"/>
      </w:rPr>
      <w:t>___ Date: ___</w:t>
    </w:r>
    <w:r>
      <w:rPr>
        <w:rFonts w:ascii="Rockwell" w:hAnsi="Rockwell"/>
        <w:sz w:val="22"/>
      </w:rPr>
      <w:t>_</w:t>
    </w:r>
    <w:r w:rsidRPr="00372456">
      <w:rPr>
        <w:rFonts w:ascii="Rockwell" w:hAnsi="Rockwell"/>
        <w:sz w:val="22"/>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35pt;height:200.35pt" o:bullet="t">
        <v:imagedata r:id="rId1" o:title="8055-200"/>
      </v:shape>
    </w:pict>
  </w:numPicBullet>
  <w:abstractNum w:abstractNumId="0">
    <w:nsid w:val="05971680"/>
    <w:multiLevelType w:val="hybridMultilevel"/>
    <w:tmpl w:val="B67C5708"/>
    <w:lvl w:ilvl="0" w:tplc="8E8E53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13AF9"/>
    <w:multiLevelType w:val="hybridMultilevel"/>
    <w:tmpl w:val="BAB68FA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E49F3"/>
    <w:multiLevelType w:val="hybridMultilevel"/>
    <w:tmpl w:val="6AFCB224"/>
    <w:lvl w:ilvl="0" w:tplc="8E8E53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2446E"/>
    <w:multiLevelType w:val="hybridMultilevel"/>
    <w:tmpl w:val="A23C7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E349B"/>
    <w:multiLevelType w:val="hybridMultilevel"/>
    <w:tmpl w:val="44C0E03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20D07"/>
    <w:multiLevelType w:val="hybridMultilevel"/>
    <w:tmpl w:val="288C0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442E8"/>
    <w:multiLevelType w:val="hybridMultilevel"/>
    <w:tmpl w:val="E1AE6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F7E4E"/>
    <w:multiLevelType w:val="hybridMultilevel"/>
    <w:tmpl w:val="A7CE3DA0"/>
    <w:lvl w:ilvl="0" w:tplc="8E8E53F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A3B38"/>
    <w:multiLevelType w:val="hybridMultilevel"/>
    <w:tmpl w:val="319A669E"/>
    <w:lvl w:ilvl="0" w:tplc="F084B09E">
      <w:start w:val="2"/>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4A7102B"/>
    <w:multiLevelType w:val="hybridMultilevel"/>
    <w:tmpl w:val="E4B6C89A"/>
    <w:lvl w:ilvl="0" w:tplc="8E8E53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60136"/>
    <w:multiLevelType w:val="hybridMultilevel"/>
    <w:tmpl w:val="5498C3A0"/>
    <w:lvl w:ilvl="0" w:tplc="8E8E53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554E2"/>
    <w:multiLevelType w:val="hybridMultilevel"/>
    <w:tmpl w:val="64B4E34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835D8"/>
    <w:multiLevelType w:val="hybridMultilevel"/>
    <w:tmpl w:val="337ECDB6"/>
    <w:lvl w:ilvl="0" w:tplc="0588B640">
      <w:start w:val="1"/>
      <w:numFmt w:val="decimal"/>
      <w:lvlText w:val="%1."/>
      <w:lvlJc w:val="left"/>
      <w:pPr>
        <w:ind w:left="990" w:hanging="72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518F9"/>
    <w:multiLevelType w:val="hybridMultilevel"/>
    <w:tmpl w:val="48B24724"/>
    <w:lvl w:ilvl="0" w:tplc="8E8E53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313BE"/>
    <w:multiLevelType w:val="hybridMultilevel"/>
    <w:tmpl w:val="211A2ABC"/>
    <w:lvl w:ilvl="0" w:tplc="E328F1B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6614D3"/>
    <w:multiLevelType w:val="hybridMultilevel"/>
    <w:tmpl w:val="F340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715E4"/>
    <w:multiLevelType w:val="hybridMultilevel"/>
    <w:tmpl w:val="DCC639A8"/>
    <w:lvl w:ilvl="0" w:tplc="57B63D52">
      <w:start w:val="1"/>
      <w:numFmt w:val="decimal"/>
      <w:lvlText w:val="%1."/>
      <w:lvlJc w:val="left"/>
      <w:pPr>
        <w:tabs>
          <w:tab w:val="num" w:pos="720"/>
        </w:tabs>
        <w:ind w:left="720" w:hanging="360"/>
      </w:pPr>
    </w:lvl>
    <w:lvl w:ilvl="1" w:tplc="FDB80A32" w:tentative="1">
      <w:start w:val="1"/>
      <w:numFmt w:val="decimal"/>
      <w:lvlText w:val="%2."/>
      <w:lvlJc w:val="left"/>
      <w:pPr>
        <w:tabs>
          <w:tab w:val="num" w:pos="1440"/>
        </w:tabs>
        <w:ind w:left="1440" w:hanging="360"/>
      </w:pPr>
    </w:lvl>
    <w:lvl w:ilvl="2" w:tplc="A48C08C2" w:tentative="1">
      <w:start w:val="1"/>
      <w:numFmt w:val="decimal"/>
      <w:lvlText w:val="%3."/>
      <w:lvlJc w:val="left"/>
      <w:pPr>
        <w:tabs>
          <w:tab w:val="num" w:pos="2160"/>
        </w:tabs>
        <w:ind w:left="2160" w:hanging="360"/>
      </w:pPr>
    </w:lvl>
    <w:lvl w:ilvl="3" w:tplc="5FBAE49A" w:tentative="1">
      <w:start w:val="1"/>
      <w:numFmt w:val="decimal"/>
      <w:lvlText w:val="%4."/>
      <w:lvlJc w:val="left"/>
      <w:pPr>
        <w:tabs>
          <w:tab w:val="num" w:pos="2880"/>
        </w:tabs>
        <w:ind w:left="2880" w:hanging="360"/>
      </w:pPr>
    </w:lvl>
    <w:lvl w:ilvl="4" w:tplc="7FB49320" w:tentative="1">
      <w:start w:val="1"/>
      <w:numFmt w:val="decimal"/>
      <w:lvlText w:val="%5."/>
      <w:lvlJc w:val="left"/>
      <w:pPr>
        <w:tabs>
          <w:tab w:val="num" w:pos="3600"/>
        </w:tabs>
        <w:ind w:left="3600" w:hanging="360"/>
      </w:pPr>
    </w:lvl>
    <w:lvl w:ilvl="5" w:tplc="9FC84EF8" w:tentative="1">
      <w:start w:val="1"/>
      <w:numFmt w:val="decimal"/>
      <w:lvlText w:val="%6."/>
      <w:lvlJc w:val="left"/>
      <w:pPr>
        <w:tabs>
          <w:tab w:val="num" w:pos="4320"/>
        </w:tabs>
        <w:ind w:left="4320" w:hanging="360"/>
      </w:pPr>
    </w:lvl>
    <w:lvl w:ilvl="6" w:tplc="06E61126" w:tentative="1">
      <w:start w:val="1"/>
      <w:numFmt w:val="decimal"/>
      <w:lvlText w:val="%7."/>
      <w:lvlJc w:val="left"/>
      <w:pPr>
        <w:tabs>
          <w:tab w:val="num" w:pos="5040"/>
        </w:tabs>
        <w:ind w:left="5040" w:hanging="360"/>
      </w:pPr>
    </w:lvl>
    <w:lvl w:ilvl="7" w:tplc="284EAAC6" w:tentative="1">
      <w:start w:val="1"/>
      <w:numFmt w:val="decimal"/>
      <w:lvlText w:val="%8."/>
      <w:lvlJc w:val="left"/>
      <w:pPr>
        <w:tabs>
          <w:tab w:val="num" w:pos="5760"/>
        </w:tabs>
        <w:ind w:left="5760" w:hanging="360"/>
      </w:pPr>
    </w:lvl>
    <w:lvl w:ilvl="8" w:tplc="DC58D71A" w:tentative="1">
      <w:start w:val="1"/>
      <w:numFmt w:val="decimal"/>
      <w:lvlText w:val="%9."/>
      <w:lvlJc w:val="left"/>
      <w:pPr>
        <w:tabs>
          <w:tab w:val="num" w:pos="6480"/>
        </w:tabs>
        <w:ind w:left="6480" w:hanging="360"/>
      </w:pPr>
    </w:lvl>
  </w:abstractNum>
  <w:abstractNum w:abstractNumId="17">
    <w:nsid w:val="778A4380"/>
    <w:multiLevelType w:val="hybridMultilevel"/>
    <w:tmpl w:val="4A7CE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820AA"/>
    <w:multiLevelType w:val="hybridMultilevel"/>
    <w:tmpl w:val="DF60F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156B3"/>
    <w:multiLevelType w:val="hybridMultilevel"/>
    <w:tmpl w:val="A2CA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6"/>
  </w:num>
  <w:num w:numId="4">
    <w:abstractNumId w:val="1"/>
  </w:num>
  <w:num w:numId="5">
    <w:abstractNumId w:val="14"/>
  </w:num>
  <w:num w:numId="6">
    <w:abstractNumId w:val="12"/>
  </w:num>
  <w:num w:numId="7">
    <w:abstractNumId w:val="8"/>
  </w:num>
  <w:num w:numId="8">
    <w:abstractNumId w:val="4"/>
  </w:num>
  <w:num w:numId="9">
    <w:abstractNumId w:val="11"/>
  </w:num>
  <w:num w:numId="10">
    <w:abstractNumId w:val="17"/>
  </w:num>
  <w:num w:numId="11">
    <w:abstractNumId w:val="15"/>
  </w:num>
  <w:num w:numId="12">
    <w:abstractNumId w:val="18"/>
  </w:num>
  <w:num w:numId="13">
    <w:abstractNumId w:val="5"/>
  </w:num>
  <w:num w:numId="14">
    <w:abstractNumId w:val="13"/>
  </w:num>
  <w:num w:numId="15">
    <w:abstractNumId w:val="2"/>
  </w:num>
  <w:num w:numId="16">
    <w:abstractNumId w:val="10"/>
  </w:num>
  <w:num w:numId="17">
    <w:abstractNumId w:val="9"/>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56"/>
    <w:rsid w:val="00032FA8"/>
    <w:rsid w:val="00061E57"/>
    <w:rsid w:val="000D60A2"/>
    <w:rsid w:val="001805B0"/>
    <w:rsid w:val="00372456"/>
    <w:rsid w:val="0039381A"/>
    <w:rsid w:val="003B3711"/>
    <w:rsid w:val="00436E27"/>
    <w:rsid w:val="00526E88"/>
    <w:rsid w:val="00721278"/>
    <w:rsid w:val="007A0AAD"/>
    <w:rsid w:val="0083426E"/>
    <w:rsid w:val="0094668E"/>
    <w:rsid w:val="00A9555B"/>
    <w:rsid w:val="00BB6A7B"/>
    <w:rsid w:val="00C05385"/>
    <w:rsid w:val="00E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E791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56"/>
    <w:pPr>
      <w:tabs>
        <w:tab w:val="center" w:pos="4680"/>
        <w:tab w:val="right" w:pos="9360"/>
      </w:tabs>
    </w:pPr>
  </w:style>
  <w:style w:type="character" w:customStyle="1" w:styleId="HeaderChar">
    <w:name w:val="Header Char"/>
    <w:basedOn w:val="DefaultParagraphFont"/>
    <w:link w:val="Header"/>
    <w:uiPriority w:val="99"/>
    <w:rsid w:val="00372456"/>
  </w:style>
  <w:style w:type="paragraph" w:styleId="Footer">
    <w:name w:val="footer"/>
    <w:basedOn w:val="Normal"/>
    <w:link w:val="FooterChar"/>
    <w:uiPriority w:val="99"/>
    <w:unhideWhenUsed/>
    <w:rsid w:val="00372456"/>
    <w:pPr>
      <w:tabs>
        <w:tab w:val="center" w:pos="4680"/>
        <w:tab w:val="right" w:pos="9360"/>
      </w:tabs>
    </w:pPr>
  </w:style>
  <w:style w:type="character" w:customStyle="1" w:styleId="FooterChar">
    <w:name w:val="Footer Char"/>
    <w:basedOn w:val="DefaultParagraphFont"/>
    <w:link w:val="Footer"/>
    <w:uiPriority w:val="99"/>
    <w:rsid w:val="00372456"/>
  </w:style>
  <w:style w:type="character" w:styleId="Strong">
    <w:name w:val="Strong"/>
    <w:basedOn w:val="DefaultParagraphFont"/>
    <w:uiPriority w:val="22"/>
    <w:qFormat/>
    <w:rsid w:val="00372456"/>
    <w:rPr>
      <w:b/>
      <w:bCs/>
    </w:rPr>
  </w:style>
  <w:style w:type="paragraph" w:styleId="ListParagraph">
    <w:name w:val="List Paragraph"/>
    <w:basedOn w:val="Normal"/>
    <w:uiPriority w:val="34"/>
    <w:qFormat/>
    <w:rsid w:val="00C05385"/>
    <w:pPr>
      <w:spacing w:after="160" w:line="259" w:lineRule="auto"/>
      <w:ind w:left="720"/>
      <w:contextualSpacing/>
    </w:pPr>
    <w:rPr>
      <w:sz w:val="22"/>
      <w:szCs w:val="22"/>
    </w:rPr>
  </w:style>
  <w:style w:type="table" w:styleId="TableGrid">
    <w:name w:val="Table Grid"/>
    <w:basedOn w:val="TableNormal"/>
    <w:uiPriority w:val="39"/>
    <w:rsid w:val="00C053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56"/>
    <w:pPr>
      <w:tabs>
        <w:tab w:val="center" w:pos="4680"/>
        <w:tab w:val="right" w:pos="9360"/>
      </w:tabs>
    </w:pPr>
  </w:style>
  <w:style w:type="character" w:customStyle="1" w:styleId="HeaderChar">
    <w:name w:val="Header Char"/>
    <w:basedOn w:val="DefaultParagraphFont"/>
    <w:link w:val="Header"/>
    <w:uiPriority w:val="99"/>
    <w:rsid w:val="00372456"/>
  </w:style>
  <w:style w:type="paragraph" w:styleId="Footer">
    <w:name w:val="footer"/>
    <w:basedOn w:val="Normal"/>
    <w:link w:val="FooterChar"/>
    <w:uiPriority w:val="99"/>
    <w:unhideWhenUsed/>
    <w:rsid w:val="00372456"/>
    <w:pPr>
      <w:tabs>
        <w:tab w:val="center" w:pos="4680"/>
        <w:tab w:val="right" w:pos="9360"/>
      </w:tabs>
    </w:pPr>
  </w:style>
  <w:style w:type="character" w:customStyle="1" w:styleId="FooterChar">
    <w:name w:val="Footer Char"/>
    <w:basedOn w:val="DefaultParagraphFont"/>
    <w:link w:val="Footer"/>
    <w:uiPriority w:val="99"/>
    <w:rsid w:val="00372456"/>
  </w:style>
  <w:style w:type="character" w:styleId="Strong">
    <w:name w:val="Strong"/>
    <w:basedOn w:val="DefaultParagraphFont"/>
    <w:uiPriority w:val="22"/>
    <w:qFormat/>
    <w:rsid w:val="00372456"/>
    <w:rPr>
      <w:b/>
      <w:bCs/>
    </w:rPr>
  </w:style>
  <w:style w:type="paragraph" w:styleId="ListParagraph">
    <w:name w:val="List Paragraph"/>
    <w:basedOn w:val="Normal"/>
    <w:uiPriority w:val="34"/>
    <w:qFormat/>
    <w:rsid w:val="00C05385"/>
    <w:pPr>
      <w:spacing w:after="160" w:line="259" w:lineRule="auto"/>
      <w:ind w:left="720"/>
      <w:contextualSpacing/>
    </w:pPr>
    <w:rPr>
      <w:sz w:val="22"/>
      <w:szCs w:val="22"/>
    </w:rPr>
  </w:style>
  <w:style w:type="table" w:styleId="TableGrid">
    <w:name w:val="Table Grid"/>
    <w:basedOn w:val="TableNormal"/>
    <w:uiPriority w:val="39"/>
    <w:rsid w:val="00C053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3</cp:revision>
  <cp:lastPrinted>2017-11-21T14:13:00Z</cp:lastPrinted>
  <dcterms:created xsi:type="dcterms:W3CDTF">2017-11-21T14:10:00Z</dcterms:created>
  <dcterms:modified xsi:type="dcterms:W3CDTF">2017-11-21T14:13:00Z</dcterms:modified>
</cp:coreProperties>
</file>