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EA54C" w14:textId="5C57B9A2" w:rsidR="00FC6E66" w:rsidRPr="006876F4" w:rsidRDefault="00FC6E66" w:rsidP="006876F4">
      <w:pPr>
        <w:tabs>
          <w:tab w:val="left" w:pos="2171"/>
        </w:tabs>
        <w:jc w:val="center"/>
        <w:outlineLvl w:val="0"/>
        <w:rPr>
          <w:rFonts w:ascii="Rockwell" w:hAnsi="Rockwell"/>
          <w:b/>
        </w:rPr>
      </w:pPr>
      <w:r>
        <w:rPr>
          <w:rFonts w:ascii="Rockwell" w:hAnsi="Rockwell"/>
          <w:b/>
          <w:sz w:val="32"/>
        </w:rPr>
        <w:t xml:space="preserve">Introduction to </w:t>
      </w:r>
      <w:r w:rsidR="009614A7">
        <w:rPr>
          <w:rFonts w:ascii="Rockwell" w:hAnsi="Rockwell"/>
          <w:b/>
          <w:sz w:val="32"/>
        </w:rPr>
        <w:t>Properties of Water and S</w:t>
      </w:r>
      <w:r w:rsidR="00C56CCD">
        <w:rPr>
          <w:rFonts w:ascii="Rockwell" w:hAnsi="Rockwell"/>
          <w:b/>
          <w:sz w:val="32"/>
        </w:rPr>
        <w:t xml:space="preserve">olubility </w:t>
      </w:r>
      <w:r w:rsidR="009614A7">
        <w:rPr>
          <w:rFonts w:ascii="Rockwell" w:hAnsi="Rockwell"/>
          <w:b/>
          <w:sz w:val="32"/>
        </w:rPr>
        <w:t>Guidelines</w:t>
      </w:r>
    </w:p>
    <w:tbl>
      <w:tblPr>
        <w:tblStyle w:val="TableGrid"/>
        <w:tblW w:w="10762" w:type="dxa"/>
        <w:tblInd w:w="-5" w:type="dxa"/>
        <w:tblLook w:val="04A0" w:firstRow="1" w:lastRow="0" w:firstColumn="1" w:lastColumn="0" w:noHBand="0" w:noVBand="1"/>
      </w:tblPr>
      <w:tblGrid>
        <w:gridCol w:w="10762"/>
      </w:tblGrid>
      <w:tr w:rsidR="00FC6E66" w:rsidRPr="00236F1F" w14:paraId="0D4B7F85" w14:textId="77777777" w:rsidTr="006876F4">
        <w:trPr>
          <w:trHeight w:val="3559"/>
        </w:trPr>
        <w:tc>
          <w:tcPr>
            <w:tcW w:w="10762" w:type="dxa"/>
          </w:tcPr>
          <w:p w14:paraId="1B8F38AB" w14:textId="31C24FC7" w:rsidR="00E76A5D" w:rsidRDefault="009614A7" w:rsidP="00E76A5D">
            <w:pPr>
              <w:tabs>
                <w:tab w:val="left" w:pos="2171"/>
              </w:tabs>
              <w:ind w:left="720"/>
              <w:rPr>
                <w:rFonts w:ascii="Rockwell" w:hAnsi="Rockwell"/>
                <w:b/>
                <w:sz w:val="22"/>
                <w:szCs w:val="22"/>
              </w:rPr>
            </w:pPr>
            <w:r w:rsidRPr="00E76A5D">
              <w:rPr>
                <w:rFonts w:ascii="Rockwell" w:hAnsi="Rockwel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0F4962E0" wp14:editId="5DE1AF74">
                  <wp:simplePos x="0" y="0"/>
                  <wp:positionH relativeFrom="column">
                    <wp:posOffset>4960576</wp:posOffset>
                  </wp:positionH>
                  <wp:positionV relativeFrom="paragraph">
                    <wp:posOffset>57312</wp:posOffset>
                  </wp:positionV>
                  <wp:extent cx="1691507" cy="2012667"/>
                  <wp:effectExtent l="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07" cy="201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7A29DC" w14:textId="0B912658" w:rsidR="00E76A5D" w:rsidRPr="006876F4" w:rsidRDefault="00C56CCD" w:rsidP="00E76A5D">
            <w:pPr>
              <w:tabs>
                <w:tab w:val="left" w:pos="2171"/>
              </w:tabs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sz w:val="22"/>
                <w:szCs w:val="22"/>
              </w:rPr>
              <w:t>YOYO:</w:t>
            </w:r>
            <w:r w:rsidR="00E76A5D">
              <w:rPr>
                <w:rFonts w:ascii="Rockwell" w:hAnsi="Rockwell"/>
              </w:rPr>
              <w:t xml:space="preserve"> </w:t>
            </w:r>
            <w:r w:rsidR="00CA1623" w:rsidRPr="00E76A5D">
              <w:rPr>
                <w:rFonts w:ascii="Rockwell" w:hAnsi="Rockwell"/>
              </w:rPr>
              <w:t xml:space="preserve">Which mixture can be separated by using the equipment shown </w:t>
            </w:r>
            <w:r w:rsidR="009614A7">
              <w:rPr>
                <w:rFonts w:ascii="Rockwell" w:hAnsi="Rockwell"/>
              </w:rPr>
              <w:t>to the right</w:t>
            </w:r>
            <w:r w:rsidR="00CA1623" w:rsidRPr="00E76A5D">
              <w:rPr>
                <w:rFonts w:ascii="Rockwell" w:hAnsi="Rockwell"/>
              </w:rPr>
              <w:t>?</w:t>
            </w:r>
            <w:r w:rsidR="006876F4">
              <w:rPr>
                <w:rFonts w:ascii="Rockwell" w:hAnsi="Rockwell"/>
              </w:rPr>
              <w:t xml:space="preserve">  Explain your answer!</w:t>
            </w:r>
            <w:r w:rsidR="00CA1623" w:rsidRPr="00E76A5D">
              <w:rPr>
                <w:rFonts w:ascii="Rockwell" w:hAnsi="Rockwell"/>
              </w:rPr>
              <w:t xml:space="preserve"> </w:t>
            </w:r>
          </w:p>
          <w:p w14:paraId="12A4C094" w14:textId="3DEA53A3" w:rsidR="00E76A5D" w:rsidRDefault="00E76A5D" w:rsidP="00E76A5D">
            <w:pPr>
              <w:tabs>
                <w:tab w:val="left" w:pos="2171"/>
              </w:tabs>
              <w:rPr>
                <w:rFonts w:ascii="Rockwell" w:hAnsi="Rockwell"/>
                <w:sz w:val="22"/>
                <w:szCs w:val="22"/>
              </w:rPr>
            </w:pPr>
          </w:p>
          <w:p w14:paraId="618A7692" w14:textId="395ED4F7" w:rsidR="006876F4" w:rsidRPr="00E76A5D" w:rsidRDefault="00E76A5D" w:rsidP="006876F4">
            <w:pPr>
              <w:tabs>
                <w:tab w:val="left" w:pos="2171"/>
              </w:tabs>
              <w:rPr>
                <w:rFonts w:ascii="Rockwell" w:hAnsi="Rockwell"/>
                <w:sz w:val="22"/>
                <w:szCs w:val="22"/>
              </w:rPr>
            </w:pPr>
            <w:r w:rsidRPr="00E76A5D">
              <w:rPr>
                <w:rFonts w:ascii="Rockwell" w:hAnsi="Rockwell"/>
                <w:sz w:val="22"/>
                <w:szCs w:val="22"/>
              </w:rPr>
              <w:t>A) NaCl(aq) and SiO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2</w:t>
            </w:r>
            <w:r w:rsidRPr="00E76A5D">
              <w:rPr>
                <w:rFonts w:ascii="Rockwell" w:hAnsi="Rockwell"/>
                <w:sz w:val="22"/>
                <w:szCs w:val="22"/>
              </w:rPr>
              <w:t>(s)</w:t>
            </w:r>
            <w:r w:rsidR="006876F4">
              <w:rPr>
                <w:rFonts w:ascii="Rockwell" w:hAnsi="Rockwell"/>
                <w:sz w:val="22"/>
                <w:szCs w:val="22"/>
              </w:rPr>
              <w:t xml:space="preserve">                         </w:t>
            </w:r>
            <w:r w:rsidR="006876F4" w:rsidRPr="00E76A5D">
              <w:rPr>
                <w:rFonts w:ascii="Rockwell" w:hAnsi="Rockwell"/>
                <w:sz w:val="22"/>
                <w:szCs w:val="22"/>
              </w:rPr>
              <w:t>B) NaCl(aq) and C</w:t>
            </w:r>
            <w:r w:rsidR="006876F4" w:rsidRPr="00E76A5D">
              <w:rPr>
                <w:rFonts w:ascii="Rockwell" w:hAnsi="Rockwell"/>
                <w:sz w:val="22"/>
                <w:szCs w:val="22"/>
                <w:vertAlign w:val="subscript"/>
              </w:rPr>
              <w:t>6</w:t>
            </w:r>
            <w:r w:rsidR="006876F4" w:rsidRPr="00E76A5D">
              <w:rPr>
                <w:rFonts w:ascii="Rockwell" w:hAnsi="Rockwell"/>
                <w:sz w:val="22"/>
                <w:szCs w:val="22"/>
              </w:rPr>
              <w:t>H</w:t>
            </w:r>
            <w:r w:rsidR="006876F4" w:rsidRPr="00E76A5D">
              <w:rPr>
                <w:rFonts w:ascii="Rockwell" w:hAnsi="Rockwell"/>
                <w:sz w:val="22"/>
                <w:szCs w:val="22"/>
                <w:vertAlign w:val="subscript"/>
              </w:rPr>
              <w:t>12</w:t>
            </w:r>
            <w:r w:rsidR="006876F4" w:rsidRPr="00E76A5D">
              <w:rPr>
                <w:rFonts w:ascii="Rockwell" w:hAnsi="Rockwell"/>
                <w:sz w:val="22"/>
                <w:szCs w:val="22"/>
              </w:rPr>
              <w:t>O</w:t>
            </w:r>
            <w:r w:rsidR="006876F4" w:rsidRPr="00E76A5D">
              <w:rPr>
                <w:rFonts w:ascii="Rockwell" w:hAnsi="Rockwell"/>
                <w:sz w:val="22"/>
                <w:szCs w:val="22"/>
                <w:vertAlign w:val="subscript"/>
              </w:rPr>
              <w:t>6</w:t>
            </w:r>
            <w:r w:rsidR="006876F4" w:rsidRPr="00E76A5D">
              <w:rPr>
                <w:rFonts w:ascii="Rockwell" w:hAnsi="Rockwell"/>
                <w:sz w:val="22"/>
                <w:szCs w:val="22"/>
              </w:rPr>
              <w:t>(aq)</w:t>
            </w:r>
          </w:p>
          <w:p w14:paraId="65F264DA" w14:textId="77777777" w:rsidR="00FC6E66" w:rsidRDefault="00E76A5D" w:rsidP="009614A7">
            <w:pPr>
              <w:tabs>
                <w:tab w:val="left" w:pos="2171"/>
              </w:tabs>
              <w:rPr>
                <w:rFonts w:ascii="Rockwell" w:hAnsi="Rockwell"/>
                <w:sz w:val="22"/>
                <w:szCs w:val="22"/>
              </w:rPr>
            </w:pPr>
            <w:r w:rsidRPr="00E76A5D">
              <w:rPr>
                <w:rFonts w:ascii="Rockwell" w:hAnsi="Rockwell"/>
                <w:sz w:val="22"/>
                <w:szCs w:val="22"/>
              </w:rPr>
              <w:t>C) CO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2</w:t>
            </w:r>
            <w:r w:rsidRPr="00E76A5D">
              <w:rPr>
                <w:rFonts w:ascii="Rockwell" w:hAnsi="Rockwell"/>
                <w:sz w:val="22"/>
                <w:szCs w:val="22"/>
              </w:rPr>
              <w:t>(aq) and NaCl(aq)</w:t>
            </w:r>
            <w:r w:rsidR="006876F4">
              <w:rPr>
                <w:rFonts w:ascii="Rockwell" w:hAnsi="Rockwell"/>
                <w:sz w:val="22"/>
                <w:szCs w:val="22"/>
              </w:rPr>
              <w:t xml:space="preserve">                      </w:t>
            </w:r>
            <w:r w:rsidRPr="00E76A5D">
              <w:rPr>
                <w:rFonts w:ascii="Rockwell" w:hAnsi="Rockwell"/>
                <w:sz w:val="22"/>
                <w:szCs w:val="22"/>
              </w:rPr>
              <w:t>D) CO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2</w:t>
            </w:r>
            <w:r w:rsidRPr="00E76A5D">
              <w:rPr>
                <w:rFonts w:ascii="Rockwell" w:hAnsi="Rockwell"/>
                <w:sz w:val="22"/>
                <w:szCs w:val="22"/>
              </w:rPr>
              <w:t>(aq) andC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6</w:t>
            </w:r>
            <w:r w:rsidRPr="00E76A5D">
              <w:rPr>
                <w:rFonts w:ascii="Rockwell" w:hAnsi="Rockwell"/>
                <w:sz w:val="22"/>
                <w:szCs w:val="22"/>
              </w:rPr>
              <w:t>H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12</w:t>
            </w:r>
            <w:r w:rsidRPr="00E76A5D">
              <w:rPr>
                <w:rFonts w:ascii="Rockwell" w:hAnsi="Rockwell"/>
                <w:sz w:val="22"/>
                <w:szCs w:val="22"/>
              </w:rPr>
              <w:t>O</w:t>
            </w:r>
            <w:r w:rsidRPr="00E76A5D">
              <w:rPr>
                <w:rFonts w:ascii="Rockwell" w:hAnsi="Rockwell"/>
                <w:sz w:val="22"/>
                <w:szCs w:val="22"/>
                <w:vertAlign w:val="subscript"/>
              </w:rPr>
              <w:t>6</w:t>
            </w:r>
            <w:r w:rsidRPr="00E76A5D">
              <w:rPr>
                <w:rFonts w:ascii="Rockwell" w:hAnsi="Rockwell"/>
                <w:sz w:val="22"/>
                <w:szCs w:val="22"/>
              </w:rPr>
              <w:t>(aq)</w:t>
            </w:r>
          </w:p>
          <w:p w14:paraId="32C5D5FF" w14:textId="77777777" w:rsidR="006876F4" w:rsidRDefault="006876F4" w:rsidP="009614A7">
            <w:pPr>
              <w:tabs>
                <w:tab w:val="left" w:pos="2171"/>
              </w:tabs>
              <w:rPr>
                <w:rFonts w:ascii="Rockwell" w:hAnsi="Rockwell"/>
                <w:sz w:val="22"/>
                <w:szCs w:val="22"/>
              </w:rPr>
            </w:pPr>
          </w:p>
          <w:p w14:paraId="6C3F3740" w14:textId="77777777" w:rsidR="006876F4" w:rsidRDefault="006876F4" w:rsidP="006876F4">
            <w:pPr>
              <w:tabs>
                <w:tab w:val="left" w:pos="2171"/>
              </w:tabs>
              <w:spacing w:line="480" w:lineRule="auto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The correct answer is _________ because…. ___________________________</w:t>
            </w:r>
          </w:p>
          <w:p w14:paraId="3E00E048" w14:textId="77777777" w:rsidR="006876F4" w:rsidRDefault="006876F4" w:rsidP="006876F4">
            <w:pPr>
              <w:tabs>
                <w:tab w:val="left" w:pos="2171"/>
              </w:tabs>
              <w:spacing w:line="480" w:lineRule="auto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___________________________________________________________________</w:t>
            </w:r>
          </w:p>
          <w:p w14:paraId="5856997F" w14:textId="1E6A1937" w:rsidR="006876F4" w:rsidRPr="006876F4" w:rsidRDefault="006876F4" w:rsidP="006876F4">
            <w:pPr>
              <w:tabs>
                <w:tab w:val="left" w:pos="2171"/>
              </w:tabs>
              <w:spacing w:line="480" w:lineRule="auto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___________________________________________________________________</w:t>
            </w:r>
          </w:p>
        </w:tc>
      </w:tr>
    </w:tbl>
    <w:p w14:paraId="72EA7FAA" w14:textId="41189424" w:rsidR="00E76A5D" w:rsidRDefault="00E76A5D" w:rsidP="00047FA4">
      <w:pPr>
        <w:tabs>
          <w:tab w:val="left" w:pos="2171"/>
        </w:tabs>
        <w:rPr>
          <w:rFonts w:ascii="Rockwell" w:hAnsi="Rockwell"/>
          <w:b/>
          <w:sz w:val="22"/>
          <w:szCs w:val="22"/>
        </w:rPr>
      </w:pPr>
    </w:p>
    <w:p w14:paraId="293092C6" w14:textId="66B00955" w:rsidR="00E76A5D" w:rsidRPr="006876F4" w:rsidRDefault="009614A7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53DEC884" wp14:editId="511EE2E6">
            <wp:simplePos x="0" y="0"/>
            <wp:positionH relativeFrom="column">
              <wp:posOffset>4133585</wp:posOffset>
            </wp:positionH>
            <wp:positionV relativeFrom="paragraph">
              <wp:posOffset>40193</wp:posOffset>
            </wp:positionV>
            <wp:extent cx="2790825" cy="1708150"/>
            <wp:effectExtent l="0" t="0" r="0" b="6350"/>
            <wp:wrapSquare wrapText="bothSides"/>
            <wp:docPr id="17" name="Picture 1" descr="http://www.biology.arizona.edu/biochemistry/tutorials/chemistry/graphics/w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w.biology.arizona.edu/biochemistry/tutorials/chemistry/graphics/wate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6F4">
        <w:rPr>
          <w:rFonts w:ascii="Rockwell" w:hAnsi="Rockwell"/>
          <w:sz w:val="22"/>
          <w:szCs w:val="22"/>
        </w:rPr>
        <w:t>Water and Hydrogen B</w:t>
      </w:r>
      <w:r w:rsidR="00C61FD9" w:rsidRPr="006876F4">
        <w:rPr>
          <w:rFonts w:ascii="Rockwell" w:hAnsi="Rockwell"/>
          <w:sz w:val="22"/>
          <w:szCs w:val="22"/>
        </w:rPr>
        <w:t>onding</w:t>
      </w:r>
    </w:p>
    <w:p w14:paraId="2590B7D8" w14:textId="520F02EF" w:rsidR="00C61FD9" w:rsidRPr="006876F4" w:rsidRDefault="00C61FD9" w:rsidP="00C61FD9">
      <w:pPr>
        <w:tabs>
          <w:tab w:val="left" w:pos="2171"/>
        </w:tabs>
        <w:rPr>
          <w:rFonts w:ascii="Rockwell" w:hAnsi="Rockwell"/>
          <w:sz w:val="22"/>
          <w:szCs w:val="22"/>
        </w:rPr>
      </w:pPr>
    </w:p>
    <w:p w14:paraId="0AAE47A2" w14:textId="5CD106E1" w:rsidR="00C61FD9" w:rsidRPr="006876F4" w:rsidRDefault="00C61FD9" w:rsidP="00C61FD9">
      <w:pPr>
        <w:pStyle w:val="ListParagraph"/>
        <w:numPr>
          <w:ilvl w:val="0"/>
          <w:numId w:val="30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Many properties of water are a result of    _______________________________.</w:t>
      </w:r>
    </w:p>
    <w:p w14:paraId="718D5D7B" w14:textId="6ACEB158" w:rsidR="00C61FD9" w:rsidRPr="006876F4" w:rsidRDefault="00C61FD9" w:rsidP="00C61FD9">
      <w:pPr>
        <w:pStyle w:val="ListParagraph"/>
        <w:numPr>
          <w:ilvl w:val="0"/>
          <w:numId w:val="30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Hydrogen bonding happens ___________________ two _________________ molecules.</w:t>
      </w:r>
    </w:p>
    <w:p w14:paraId="52F3B760" w14:textId="6E4890DC" w:rsidR="00C61FD9" w:rsidRPr="006876F4" w:rsidRDefault="00C61FD9" w:rsidP="00C61FD9">
      <w:pPr>
        <w:pStyle w:val="ListParagraph"/>
        <w:numPr>
          <w:ilvl w:val="0"/>
          <w:numId w:val="30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_______________________________________________</w:t>
      </w:r>
    </w:p>
    <w:p w14:paraId="16766426" w14:textId="6254799E" w:rsidR="00C61FD9" w:rsidRPr="006876F4" w:rsidRDefault="00C61FD9" w:rsidP="00C61FD9">
      <w:pPr>
        <w:pStyle w:val="ListParagraph"/>
        <w:numPr>
          <w:ilvl w:val="0"/>
          <w:numId w:val="30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_______________________________________________</w:t>
      </w:r>
    </w:p>
    <w:p w14:paraId="533F08CF" w14:textId="3D1ED2CC" w:rsidR="00C61FD9" w:rsidRPr="006876F4" w:rsidRDefault="00C61FD9" w:rsidP="00C61FD9">
      <w:pPr>
        <w:pStyle w:val="ListParagraph"/>
        <w:numPr>
          <w:ilvl w:val="0"/>
          <w:numId w:val="30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__________________</w:t>
      </w:r>
      <w:r w:rsidR="009614A7" w:rsidRPr="006876F4">
        <w:rPr>
          <w:rFonts w:ascii="Rockwell" w:hAnsi="Rockwell"/>
        </w:rPr>
        <w:t>_____________________________</w:t>
      </w:r>
    </w:p>
    <w:p w14:paraId="6183CBFF" w14:textId="77777777" w:rsidR="00C61FD9" w:rsidRPr="006876F4" w:rsidRDefault="00C61FD9" w:rsidP="00C61FD9">
      <w:pPr>
        <w:tabs>
          <w:tab w:val="left" w:pos="2171"/>
        </w:tabs>
        <w:rPr>
          <w:rFonts w:ascii="Rockwell" w:hAnsi="Rockwell"/>
          <w:sz w:val="22"/>
          <w:szCs w:val="22"/>
        </w:rPr>
      </w:pPr>
    </w:p>
    <w:p w14:paraId="477B6CB4" w14:textId="3F545C12" w:rsidR="00E76A5D" w:rsidRPr="006876F4" w:rsidRDefault="00C61FD9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Surface Tension</w:t>
      </w:r>
    </w:p>
    <w:p w14:paraId="36AE630F" w14:textId="72BD3C98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 xml:space="preserve"> A property of a surface of a liquid that _____________________________________________________</w:t>
      </w:r>
    </w:p>
    <w:p w14:paraId="620847F4" w14:textId="60CA9511" w:rsidR="00C61FD9" w:rsidRPr="006876F4" w:rsidRDefault="00C61FD9" w:rsidP="00C61FD9">
      <w:pPr>
        <w:pStyle w:val="ListParagraph"/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__________________________.</w:t>
      </w:r>
    </w:p>
    <w:p w14:paraId="775D0222" w14:textId="2773CBFB" w:rsidR="00C61FD9" w:rsidRPr="006876F4" w:rsidRDefault="00C61FD9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Vapor Pressure</w:t>
      </w:r>
    </w:p>
    <w:p w14:paraId="5499B2F9" w14:textId="4811FB04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Water has a ________________ due to the strong __________________ between ______________</w:t>
      </w:r>
    </w:p>
    <w:p w14:paraId="5F85EA66" w14:textId="0234998F" w:rsidR="00C61FD9" w:rsidRPr="006876F4" w:rsidRDefault="006876F4" w:rsidP="00C61FD9">
      <w:pPr>
        <w:pStyle w:val="ListParagraph"/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  <w:noProof/>
        </w:rPr>
        <w:drawing>
          <wp:anchor distT="0" distB="0" distL="114300" distR="114300" simplePos="0" relativeHeight="251678720" behindDoc="0" locked="0" layoutInCell="1" allowOverlap="1" wp14:anchorId="63C80FC9" wp14:editId="349734EF">
            <wp:simplePos x="0" y="0"/>
            <wp:positionH relativeFrom="column">
              <wp:posOffset>3636645</wp:posOffset>
            </wp:positionH>
            <wp:positionV relativeFrom="paragraph">
              <wp:posOffset>12065</wp:posOffset>
            </wp:positionV>
            <wp:extent cx="3159760" cy="1639570"/>
            <wp:effectExtent l="0" t="0" r="254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D9" w:rsidRPr="006876F4">
        <w:rPr>
          <w:rFonts w:ascii="Rockwell" w:hAnsi="Rockwell"/>
        </w:rPr>
        <w:t>________________________.</w:t>
      </w:r>
    </w:p>
    <w:p w14:paraId="1A060111" w14:textId="467AA8B3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Since attraction between water molecules is __________________, more ____________ is required to be absorbed ______________________ in order to _________________________.</w:t>
      </w:r>
    </w:p>
    <w:p w14:paraId="61FE0245" w14:textId="47F7A2FD" w:rsidR="00C61FD9" w:rsidRPr="006876F4" w:rsidRDefault="00C61FD9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Water in the solid state</w:t>
      </w:r>
    </w:p>
    <w:p w14:paraId="4E220ECA" w14:textId="3F9A2DDD" w:rsidR="00C61FD9" w:rsidRPr="006876F4" w:rsidRDefault="00C61FD9" w:rsidP="00C61FD9">
      <w:pPr>
        <w:tabs>
          <w:tab w:val="left" w:pos="2171"/>
        </w:tabs>
        <w:rPr>
          <w:rFonts w:ascii="Rockwell" w:hAnsi="Rockwell"/>
          <w:sz w:val="22"/>
          <w:szCs w:val="22"/>
        </w:rPr>
      </w:pPr>
    </w:p>
    <w:p w14:paraId="01A036B8" w14:textId="6BC6C0FB" w:rsidR="00AB49A5" w:rsidRPr="00052EBD" w:rsidRDefault="00C61FD9" w:rsidP="00052EBD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Density of ice is ____________ than ___________</w:t>
      </w:r>
      <w:r w:rsidR="00BE73F8" w:rsidRPr="006876F4">
        <w:rPr>
          <w:rFonts w:ascii="Rockwell" w:hAnsi="Rockwell"/>
        </w:rPr>
        <w:t>___________________</w:t>
      </w:r>
      <w:r w:rsidRPr="006876F4">
        <w:rPr>
          <w:rFonts w:ascii="Rockwell" w:hAnsi="Rockwell"/>
        </w:rPr>
        <w:t>_______ due to the _________________ of the _____________.</w:t>
      </w:r>
    </w:p>
    <w:p w14:paraId="5BC4A25F" w14:textId="6C0BCDC9" w:rsidR="00C61FD9" w:rsidRPr="006876F4" w:rsidRDefault="00C61FD9" w:rsidP="00DC5F47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What is a solution?</w:t>
      </w:r>
    </w:p>
    <w:p w14:paraId="12630527" w14:textId="594AC5ED" w:rsidR="00C61FD9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A solution is</w:t>
      </w:r>
      <w:r w:rsidR="002B793A">
        <w:rPr>
          <w:rFonts w:ascii="Rockwell" w:hAnsi="Rockwell"/>
        </w:rPr>
        <w:t xml:space="preserve"> </w:t>
      </w:r>
      <w:r w:rsidRPr="006876F4">
        <w:rPr>
          <w:rFonts w:ascii="Rockwell" w:hAnsi="Rockwell"/>
        </w:rPr>
        <w:t>________</w:t>
      </w:r>
      <w:r w:rsidR="002B793A">
        <w:rPr>
          <w:rFonts w:ascii="Rockwell" w:hAnsi="Rockwell"/>
        </w:rPr>
        <w:t>__</w:t>
      </w:r>
      <w:r w:rsidRPr="006876F4">
        <w:rPr>
          <w:rFonts w:ascii="Rockwell" w:hAnsi="Rockwell"/>
        </w:rPr>
        <w:t>_____________________________________________________________________</w:t>
      </w:r>
    </w:p>
    <w:p w14:paraId="2497F96E" w14:textId="09546DED" w:rsidR="002B793A" w:rsidRPr="006876F4" w:rsidRDefault="002B793A" w:rsidP="002B793A">
      <w:pPr>
        <w:pStyle w:val="ListParagraph"/>
        <w:tabs>
          <w:tab w:val="left" w:pos="2171"/>
        </w:tabs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___________________________________________________________________________________________</w:t>
      </w:r>
    </w:p>
    <w:p w14:paraId="0DF28DC1" w14:textId="55694ADD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All ________________________ are solutions</w:t>
      </w:r>
    </w:p>
    <w:p w14:paraId="137A49AE" w14:textId="48A766F9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Solutions can exist in any _______________.</w:t>
      </w:r>
    </w:p>
    <w:p w14:paraId="3DD5A854" w14:textId="5400D523" w:rsidR="00C61FD9" w:rsidRPr="006876F4" w:rsidRDefault="00C61FD9" w:rsidP="00C61FD9">
      <w:pPr>
        <w:pStyle w:val="ListParagraph"/>
        <w:numPr>
          <w:ilvl w:val="0"/>
          <w:numId w:val="31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Liquid solutions must be clear __________ must be able to ________________</w:t>
      </w:r>
      <w:r w:rsidR="00BE73F8" w:rsidRPr="006876F4">
        <w:rPr>
          <w:rFonts w:ascii="Rockwell" w:hAnsi="Rockwell"/>
        </w:rPr>
        <w:t>________</w:t>
      </w:r>
      <w:r w:rsidRPr="006876F4">
        <w:rPr>
          <w:rFonts w:ascii="Rockwell" w:hAnsi="Rockwell"/>
        </w:rPr>
        <w:t>_____________.</w:t>
      </w:r>
    </w:p>
    <w:p w14:paraId="4B51D2D0" w14:textId="133D25ED" w:rsidR="00C61FD9" w:rsidRPr="006876F4" w:rsidRDefault="006876F4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1420BCFD" wp14:editId="2BE49ED6">
            <wp:simplePos x="0" y="0"/>
            <wp:positionH relativeFrom="margin">
              <wp:align>right</wp:align>
            </wp:positionH>
            <wp:positionV relativeFrom="paragraph">
              <wp:posOffset>17706</wp:posOffset>
            </wp:positionV>
            <wp:extent cx="2731770" cy="1012825"/>
            <wp:effectExtent l="0" t="0" r="0" b="0"/>
            <wp:wrapSquare wrapText="bothSides"/>
            <wp:docPr id="8" name="Picture 8" descr="http://ssds-science5774.weebly.com/uploads/2/1/6/1/21610518/6039180_ori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ssds-science5774.weebly.com/uploads/2/1/6/1/21610518/6039180_orig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D9" w:rsidRPr="006876F4">
        <w:rPr>
          <w:rFonts w:ascii="Rockwell" w:hAnsi="Rockwell"/>
          <w:sz w:val="22"/>
          <w:szCs w:val="22"/>
        </w:rPr>
        <w:t>What is an aqueous solution?</w:t>
      </w:r>
    </w:p>
    <w:p w14:paraId="0A148FDC" w14:textId="42F6FE9F" w:rsidR="00C61FD9" w:rsidRPr="006876F4" w:rsidRDefault="005674DC" w:rsidP="005674DC">
      <w:pPr>
        <w:pStyle w:val="ListParagraph"/>
        <w:numPr>
          <w:ilvl w:val="0"/>
          <w:numId w:val="32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An __________________________ is one that _____________________________________________.</w:t>
      </w:r>
    </w:p>
    <w:p w14:paraId="79AE8437" w14:textId="02EB2D7F" w:rsidR="005674DC" w:rsidRPr="006876F4" w:rsidRDefault="005674DC" w:rsidP="005674DC">
      <w:pPr>
        <w:pStyle w:val="ListParagraph"/>
        <w:numPr>
          <w:ilvl w:val="0"/>
          <w:numId w:val="32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 xml:space="preserve">A solution is made up of </w:t>
      </w:r>
    </w:p>
    <w:p w14:paraId="29B23A8C" w14:textId="39A2A47D" w:rsidR="005674DC" w:rsidRPr="006876F4" w:rsidRDefault="005674DC" w:rsidP="005674DC">
      <w:pPr>
        <w:pStyle w:val="ListParagraph"/>
        <w:numPr>
          <w:ilvl w:val="0"/>
          <w:numId w:val="32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 and ________________</w:t>
      </w:r>
    </w:p>
    <w:p w14:paraId="2D3EFB9E" w14:textId="27CA8420" w:rsidR="005674DC" w:rsidRPr="006876F4" w:rsidRDefault="005674DC" w:rsidP="005674DC">
      <w:pPr>
        <w:pStyle w:val="ListParagraph"/>
        <w:numPr>
          <w:ilvl w:val="0"/>
          <w:numId w:val="32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Solvent: ___</w:t>
      </w:r>
      <w:r w:rsidR="006876F4">
        <w:rPr>
          <w:rFonts w:ascii="Rockwell" w:hAnsi="Rockwell"/>
        </w:rPr>
        <w:t>____________________________</w:t>
      </w:r>
      <w:r w:rsidRPr="006876F4">
        <w:rPr>
          <w:rFonts w:ascii="Rockwell" w:hAnsi="Rockwell"/>
        </w:rPr>
        <w:t>___________</w:t>
      </w:r>
    </w:p>
    <w:p w14:paraId="77C5538D" w14:textId="012457D1" w:rsidR="00E76A5D" w:rsidRPr="006876F4" w:rsidRDefault="005674DC" w:rsidP="00DC5F47">
      <w:pPr>
        <w:pStyle w:val="ListParagraph"/>
        <w:numPr>
          <w:ilvl w:val="0"/>
          <w:numId w:val="32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Solute: ________________________________________________</w:t>
      </w:r>
    </w:p>
    <w:p w14:paraId="14C1D98F" w14:textId="648DBE49" w:rsidR="005674DC" w:rsidRPr="006876F4" w:rsidRDefault="00DC5F47" w:rsidP="006876F4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Electrolytes and N</w:t>
      </w:r>
      <w:r w:rsidR="005674DC" w:rsidRPr="006876F4">
        <w:rPr>
          <w:rFonts w:ascii="Rockwell" w:hAnsi="Rockwell"/>
          <w:sz w:val="22"/>
          <w:szCs w:val="22"/>
        </w:rPr>
        <w:t>onelectrolytes</w:t>
      </w:r>
    </w:p>
    <w:p w14:paraId="26118601" w14:textId="64DD7398" w:rsidR="005674DC" w:rsidRPr="006876F4" w:rsidRDefault="006876F4" w:rsidP="005674DC">
      <w:pPr>
        <w:pStyle w:val="ListParagraph"/>
        <w:numPr>
          <w:ilvl w:val="0"/>
          <w:numId w:val="33"/>
        </w:numPr>
        <w:tabs>
          <w:tab w:val="left" w:pos="2171"/>
        </w:tabs>
        <w:rPr>
          <w:rFonts w:ascii="Rockwell" w:hAnsi="Rockwell"/>
        </w:rPr>
      </w:pPr>
      <w:r>
        <w:rPr>
          <w:rFonts w:ascii="Rockwell" w:hAnsi="Rockwell"/>
        </w:rPr>
        <w:t xml:space="preserve">An electrolyte </w:t>
      </w:r>
      <w:r w:rsidR="005674DC" w:rsidRPr="006876F4">
        <w:rPr>
          <w:rFonts w:ascii="Rockwell" w:hAnsi="Rockwell"/>
        </w:rPr>
        <w:t>________________________________________</w:t>
      </w:r>
      <w:r>
        <w:rPr>
          <w:rFonts w:ascii="Rockwell" w:hAnsi="Rockwell"/>
        </w:rPr>
        <w:t>______________________________________ ___________________________________________________________________________________________</w:t>
      </w:r>
    </w:p>
    <w:p w14:paraId="1289E386" w14:textId="7B9A5F9C" w:rsidR="005674DC" w:rsidRPr="006876F4" w:rsidRDefault="005674DC" w:rsidP="005674DC">
      <w:pPr>
        <w:pStyle w:val="ListParagraph"/>
        <w:numPr>
          <w:ilvl w:val="0"/>
          <w:numId w:val="33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All ionic compounds are ____________________________.</w:t>
      </w:r>
    </w:p>
    <w:p w14:paraId="0CED030A" w14:textId="70D798F4" w:rsidR="005674DC" w:rsidRPr="006876F4" w:rsidRDefault="005674DC" w:rsidP="005674DC">
      <w:pPr>
        <w:pStyle w:val="ListParagraph"/>
        <w:numPr>
          <w:ilvl w:val="0"/>
          <w:numId w:val="33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Strong electrolytes are ______________ conductors of ______________________.</w:t>
      </w:r>
    </w:p>
    <w:p w14:paraId="61BB5849" w14:textId="2189DDD0" w:rsidR="005674DC" w:rsidRPr="006876F4" w:rsidRDefault="005674DC" w:rsidP="005674DC">
      <w:pPr>
        <w:pStyle w:val="ListParagraph"/>
        <w:numPr>
          <w:ilvl w:val="0"/>
          <w:numId w:val="33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Weak electrolytes are ______________ conductors of _______________________.</w:t>
      </w:r>
    </w:p>
    <w:p w14:paraId="62C36BD2" w14:textId="77777777" w:rsidR="006876F4" w:rsidRPr="006876F4" w:rsidRDefault="005674DC" w:rsidP="006876F4">
      <w:pPr>
        <w:pStyle w:val="ListParagraph"/>
        <w:numPr>
          <w:ilvl w:val="0"/>
          <w:numId w:val="33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Non- electrolytes ______________________________________________</w:t>
      </w:r>
      <w:r w:rsidR="00BE73F8" w:rsidRPr="006876F4">
        <w:rPr>
          <w:rFonts w:ascii="Rockwell" w:hAnsi="Rockwell"/>
        </w:rPr>
        <w:t>__________________</w:t>
      </w:r>
      <w:r w:rsidRPr="006876F4">
        <w:rPr>
          <w:rFonts w:ascii="Rockwell" w:hAnsi="Rockwell"/>
        </w:rPr>
        <w:t>__________.</w:t>
      </w:r>
    </w:p>
    <w:p w14:paraId="335A22DF" w14:textId="257A600C" w:rsidR="005674DC" w:rsidRPr="006876F4" w:rsidRDefault="005674DC" w:rsidP="006876F4">
      <w:pPr>
        <w:tabs>
          <w:tab w:val="left" w:pos="2171"/>
        </w:tabs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lastRenderedPageBreak/>
        <w:t xml:space="preserve">Label each picture strong, weak or non-electrolyte. </w:t>
      </w:r>
    </w:p>
    <w:p w14:paraId="62A15FEF" w14:textId="065B9D95" w:rsidR="005674DC" w:rsidRPr="006876F4" w:rsidRDefault="005674DC" w:rsidP="00466B4A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noProof/>
          <w:sz w:val="22"/>
          <w:szCs w:val="22"/>
        </w:rPr>
        <w:drawing>
          <wp:inline distT="0" distB="0" distL="0" distR="0" wp14:anchorId="03B91A80" wp14:editId="0BD13678">
            <wp:extent cx="6451248" cy="2396691"/>
            <wp:effectExtent l="0" t="0" r="635" b="3810"/>
            <wp:docPr id="9" name="Picture 9" descr="http://images.flatworldknowledge.com/averill/averill-fig04_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images.flatworldknowledge.com/averill/averill-fig04_00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3"/>
                    <a:stretch/>
                  </pic:blipFill>
                  <pic:spPr bwMode="auto">
                    <a:xfrm>
                      <a:off x="0" y="0"/>
                      <a:ext cx="6463374" cy="24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C5F47" w:rsidRPr="006876F4" w14:paraId="469AB0E7" w14:textId="77777777" w:rsidTr="00DC5F47">
        <w:tc>
          <w:tcPr>
            <w:tcW w:w="3596" w:type="dxa"/>
          </w:tcPr>
          <w:p w14:paraId="427D20A3" w14:textId="77777777" w:rsidR="00DC5F47" w:rsidRPr="006876F4" w:rsidRDefault="00DC5F47" w:rsidP="00466B4A">
            <w:pPr>
              <w:tabs>
                <w:tab w:val="left" w:pos="2171"/>
              </w:tabs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B2E46DE" w14:textId="77777777" w:rsidR="00DC5F47" w:rsidRPr="006876F4" w:rsidRDefault="00DC5F47" w:rsidP="00466B4A">
            <w:pPr>
              <w:tabs>
                <w:tab w:val="left" w:pos="2171"/>
              </w:tabs>
              <w:jc w:val="center"/>
              <w:rPr>
                <w:rFonts w:ascii="Rockwell" w:hAnsi="Rockwell"/>
                <w:sz w:val="22"/>
                <w:szCs w:val="22"/>
              </w:rPr>
            </w:pPr>
          </w:p>
          <w:p w14:paraId="5559F1FE" w14:textId="37816C8E" w:rsidR="00DC5F47" w:rsidRPr="006876F4" w:rsidRDefault="00DC5F47" w:rsidP="00466B4A">
            <w:pPr>
              <w:tabs>
                <w:tab w:val="left" w:pos="2171"/>
              </w:tabs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6A582E0" w14:textId="77777777" w:rsidR="00DC5F47" w:rsidRPr="006876F4" w:rsidRDefault="00DC5F47" w:rsidP="00466B4A">
            <w:pPr>
              <w:tabs>
                <w:tab w:val="left" w:pos="2171"/>
              </w:tabs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</w:tbl>
    <w:p w14:paraId="113C7B47" w14:textId="77777777" w:rsidR="005674DC" w:rsidRPr="006876F4" w:rsidRDefault="005674DC" w:rsidP="00466B4A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</w:p>
    <w:p w14:paraId="609BB625" w14:textId="3961B733" w:rsidR="005674DC" w:rsidRPr="006876F4" w:rsidRDefault="005674DC" w:rsidP="00466B4A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</w:p>
    <w:p w14:paraId="08E5522D" w14:textId="17792358" w:rsidR="005674DC" w:rsidRPr="006876F4" w:rsidRDefault="005674DC" w:rsidP="00AB49A5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What is solubility?</w:t>
      </w:r>
    </w:p>
    <w:p w14:paraId="285A3023" w14:textId="1EEBCB07" w:rsidR="005674DC" w:rsidRPr="006876F4" w:rsidRDefault="005674DC" w:rsidP="005674DC">
      <w:pPr>
        <w:pStyle w:val="ListParagraph"/>
        <w:numPr>
          <w:ilvl w:val="0"/>
          <w:numId w:val="34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Solubility is the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07C6EE" w14:textId="4B3A2CBA" w:rsidR="005674DC" w:rsidRPr="006876F4" w:rsidRDefault="005674DC" w:rsidP="005674DC">
      <w:pPr>
        <w:pStyle w:val="ListParagraph"/>
        <w:numPr>
          <w:ilvl w:val="0"/>
          <w:numId w:val="34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Dissociation is the ______________________________.</w:t>
      </w:r>
    </w:p>
    <w:p w14:paraId="56D88383" w14:textId="60A18900" w:rsidR="005674DC" w:rsidRPr="006876F4" w:rsidRDefault="005674DC" w:rsidP="005674DC">
      <w:pPr>
        <w:pStyle w:val="ListParagraph"/>
        <w:numPr>
          <w:ilvl w:val="0"/>
          <w:numId w:val="34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For example, ____________________________________________________.</w:t>
      </w:r>
    </w:p>
    <w:p w14:paraId="11D2CA3E" w14:textId="055D059D" w:rsidR="005674DC" w:rsidRPr="006876F4" w:rsidRDefault="005674DC" w:rsidP="005674DC">
      <w:pPr>
        <w:pStyle w:val="ListParagraph"/>
        <w:numPr>
          <w:ilvl w:val="0"/>
          <w:numId w:val="34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Miscible: ________________________________________________________</w:t>
      </w:r>
    </w:p>
    <w:p w14:paraId="22F3B6E6" w14:textId="68E06072" w:rsidR="006876F4" w:rsidRPr="006876F4" w:rsidRDefault="005674DC" w:rsidP="006876F4">
      <w:pPr>
        <w:pStyle w:val="ListParagraph"/>
        <w:numPr>
          <w:ilvl w:val="0"/>
          <w:numId w:val="34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Immiscible: ______________________________________________________</w:t>
      </w:r>
    </w:p>
    <w:p w14:paraId="64950708" w14:textId="141EA0C5" w:rsidR="005674DC" w:rsidRPr="006876F4" w:rsidRDefault="00DC5F47" w:rsidP="00DC5F47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>Soluble vs I</w:t>
      </w:r>
      <w:r w:rsidR="005674DC" w:rsidRPr="006876F4">
        <w:rPr>
          <w:rFonts w:ascii="Rockwell" w:hAnsi="Rockwell"/>
          <w:sz w:val="22"/>
          <w:szCs w:val="22"/>
        </w:rPr>
        <w:t>nsoluble</w:t>
      </w:r>
    </w:p>
    <w:p w14:paraId="3F05375E" w14:textId="52ECDA8E" w:rsidR="005674DC" w:rsidRPr="006876F4" w:rsidRDefault="005674DC" w:rsidP="005674DC">
      <w:pPr>
        <w:pStyle w:val="ListParagraph"/>
        <w:numPr>
          <w:ilvl w:val="0"/>
          <w:numId w:val="35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Soluble means ____________________________________________________________________________.</w:t>
      </w:r>
    </w:p>
    <w:p w14:paraId="30A55CFB" w14:textId="760A6B66" w:rsidR="005674DC" w:rsidRPr="006876F4" w:rsidRDefault="005674DC" w:rsidP="005674DC">
      <w:pPr>
        <w:pStyle w:val="ListParagraph"/>
        <w:numPr>
          <w:ilvl w:val="0"/>
          <w:numId w:val="35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Insoluble means ________________________________________________________________</w:t>
      </w:r>
      <w:r w:rsidR="00DC5F47" w:rsidRPr="006876F4">
        <w:rPr>
          <w:rFonts w:ascii="Rockwell" w:hAnsi="Rockwell"/>
        </w:rPr>
        <w:t>_</w:t>
      </w:r>
      <w:r w:rsidRPr="006876F4">
        <w:rPr>
          <w:rFonts w:ascii="Rockwell" w:hAnsi="Rockwell"/>
        </w:rPr>
        <w:t>_________.</w:t>
      </w:r>
    </w:p>
    <w:p w14:paraId="3796B9AF" w14:textId="7495C5AD" w:rsidR="005674DC" w:rsidRPr="006876F4" w:rsidRDefault="005674DC" w:rsidP="00DC5F47">
      <w:pPr>
        <w:tabs>
          <w:tab w:val="left" w:pos="2171"/>
        </w:tabs>
        <w:outlineLvl w:val="0"/>
        <w:rPr>
          <w:rFonts w:ascii="Rockwell" w:hAnsi="Rockwell"/>
          <w:sz w:val="22"/>
          <w:szCs w:val="22"/>
        </w:rPr>
      </w:pPr>
      <w:r w:rsidRPr="006876F4">
        <w:rPr>
          <w:rFonts w:ascii="Rockwell" w:hAnsi="Rockwell"/>
          <w:sz w:val="22"/>
          <w:szCs w:val="22"/>
        </w:rPr>
        <w:t xml:space="preserve">Solubility guidelines using Table </w:t>
      </w:r>
    </w:p>
    <w:p w14:paraId="2CB13EFF" w14:textId="77777777" w:rsidR="00D13C4A" w:rsidRDefault="00CA1623" w:rsidP="005674DC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The solubility of ionic compounds</w:t>
      </w:r>
      <w:r w:rsidR="00BE73F8" w:rsidRPr="006876F4">
        <w:rPr>
          <w:rFonts w:ascii="Rockwell" w:hAnsi="Rockwell"/>
        </w:rPr>
        <w:t xml:space="preserve"> in aqueous solutions is wide and varied</w:t>
      </w:r>
    </w:p>
    <w:p w14:paraId="4BBAF924" w14:textId="257FA387" w:rsidR="00B032D4" w:rsidRPr="006876F4" w:rsidRDefault="00AB49A5" w:rsidP="005674DC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>_____________________________________________________</w:t>
      </w:r>
      <w:r w:rsidR="00CA1623" w:rsidRPr="006876F4">
        <w:rPr>
          <w:rFonts w:ascii="Rockwell" w:hAnsi="Rockwell"/>
        </w:rPr>
        <w:t>(e.g. NaCl), some compounds are moderately soluble (e.g. SnI2) and some compounds are highly insoluble (e.g., AgCl)</w:t>
      </w:r>
    </w:p>
    <w:p w14:paraId="5EF4C1ED" w14:textId="73EFEB18" w:rsidR="00B032D4" w:rsidRPr="006876F4" w:rsidRDefault="00CA1623" w:rsidP="005674DC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  <w:u w:val="single"/>
        </w:rPr>
      </w:pPr>
      <w:r w:rsidRPr="006876F4">
        <w:rPr>
          <w:rFonts w:ascii="Rockwell" w:hAnsi="Rockwell"/>
        </w:rPr>
        <w:t xml:space="preserve">Strong electrolytes </w:t>
      </w:r>
      <w:r w:rsidR="00AB49A5" w:rsidRPr="006876F4">
        <w:rPr>
          <w:rFonts w:ascii="Rockwell" w:hAnsi="Rockwell"/>
        </w:rPr>
        <w:t>______________________________.</w:t>
      </w:r>
    </w:p>
    <w:p w14:paraId="6EC097DB" w14:textId="62109CCA" w:rsidR="00B032D4" w:rsidRPr="006876F4" w:rsidRDefault="00CA1623" w:rsidP="005674DC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</w:rPr>
      </w:pPr>
      <w:r w:rsidRPr="006876F4">
        <w:rPr>
          <w:rFonts w:ascii="Rockwell" w:hAnsi="Rockwell"/>
        </w:rPr>
        <w:t xml:space="preserve">Weak electrolytes </w:t>
      </w:r>
      <w:r w:rsidR="00AB49A5" w:rsidRPr="006876F4">
        <w:rPr>
          <w:rFonts w:ascii="Rockwell" w:hAnsi="Rockwell"/>
        </w:rPr>
        <w:t>________________________________</w:t>
      </w:r>
    </w:p>
    <w:p w14:paraId="6D8EA8F0" w14:textId="15F99F25" w:rsidR="00B032D4" w:rsidRPr="006876F4" w:rsidRDefault="00CA1623" w:rsidP="00AB49A5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  <w:u w:val="single"/>
        </w:rPr>
      </w:pPr>
      <w:r w:rsidRPr="006876F4">
        <w:rPr>
          <w:rFonts w:ascii="Rockwell" w:hAnsi="Rockwell"/>
        </w:rPr>
        <w:t>When an insol</w:t>
      </w:r>
      <w:r w:rsidR="00AB49A5" w:rsidRPr="006876F4">
        <w:rPr>
          <w:rFonts w:ascii="Rockwell" w:hAnsi="Rockwell"/>
        </w:rPr>
        <w:t xml:space="preserve">uble substance (precipitate) is </w:t>
      </w:r>
      <w:r w:rsidRPr="006876F4">
        <w:rPr>
          <w:rFonts w:ascii="Rockwell" w:hAnsi="Rockwell"/>
        </w:rPr>
        <w:t>formed,</w:t>
      </w:r>
      <w:r w:rsidR="00AB49A5" w:rsidRPr="006876F4">
        <w:rPr>
          <w:rFonts w:ascii="Rockwell" w:hAnsi="Rockwell"/>
        </w:rPr>
        <w:t>______________________________________________________________________________________________________________________________________________________</w:t>
      </w:r>
      <w:r w:rsidR="002B793A">
        <w:rPr>
          <w:rFonts w:ascii="Rockwell" w:hAnsi="Rockwell"/>
        </w:rPr>
        <w:t>_</w:t>
      </w:r>
      <w:r w:rsidR="00AB49A5" w:rsidRPr="006876F4">
        <w:rPr>
          <w:rFonts w:ascii="Rockwell" w:hAnsi="Rockwell"/>
        </w:rPr>
        <w:t>________________________</w:t>
      </w:r>
    </w:p>
    <w:p w14:paraId="7BBD4C6D" w14:textId="11932782" w:rsidR="00E51791" w:rsidRPr="00047FA4" w:rsidRDefault="005674DC" w:rsidP="00DC5F47">
      <w:pPr>
        <w:pStyle w:val="ListParagraph"/>
        <w:numPr>
          <w:ilvl w:val="0"/>
          <w:numId w:val="36"/>
        </w:numPr>
        <w:tabs>
          <w:tab w:val="left" w:pos="2171"/>
        </w:tabs>
        <w:rPr>
          <w:rFonts w:ascii="Rockwell" w:hAnsi="Rockwell"/>
          <w:u w:val="single"/>
        </w:rPr>
      </w:pPr>
      <w:r w:rsidRPr="006876F4">
        <w:rPr>
          <w:rFonts w:ascii="Rockwell" w:hAnsi="Rockwell"/>
        </w:rPr>
        <w:t xml:space="preserve">A soluble solute </w:t>
      </w:r>
      <w:r w:rsidR="00AB49A5" w:rsidRPr="006876F4">
        <w:rPr>
          <w:rFonts w:ascii="Rockwell" w:hAnsi="Rockwell"/>
        </w:rPr>
        <w:t>_________________________________________________________________________.</w:t>
      </w:r>
    </w:p>
    <w:p w14:paraId="5EB311E5" w14:textId="28105780" w:rsidR="00AB49A5" w:rsidRPr="006876F4" w:rsidRDefault="002B793A" w:rsidP="00AB49A5">
      <w:pPr>
        <w:tabs>
          <w:tab w:val="left" w:pos="2171"/>
        </w:tabs>
        <w:rPr>
          <w:rFonts w:ascii="Rockwell" w:hAnsi="Rockwell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1" locked="0" layoutInCell="1" allowOverlap="1" wp14:anchorId="7B7DB91C" wp14:editId="553ED88F">
            <wp:simplePos x="0" y="0"/>
            <wp:positionH relativeFrom="column">
              <wp:posOffset>4703923</wp:posOffset>
            </wp:positionH>
            <wp:positionV relativeFrom="paragraph">
              <wp:posOffset>35565</wp:posOffset>
            </wp:positionV>
            <wp:extent cx="2106183" cy="2085543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83" cy="20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9A5" w:rsidRPr="006876F4">
        <w:rPr>
          <w:rFonts w:ascii="Rockwell" w:hAnsi="Rockwell"/>
          <w:sz w:val="22"/>
          <w:szCs w:val="22"/>
        </w:rPr>
        <w:t>Use Table F to indicate if each substance is soluble or insoluble?</w:t>
      </w:r>
    </w:p>
    <w:p w14:paraId="4CDBD0D7" w14:textId="7C0A0936" w:rsidR="005674DC" w:rsidRPr="006876F4" w:rsidRDefault="005674DC" w:rsidP="00AB49A5">
      <w:pPr>
        <w:tabs>
          <w:tab w:val="left" w:pos="2171"/>
        </w:tabs>
        <w:rPr>
          <w:rFonts w:ascii="Rockwell" w:hAnsi="Rockwell"/>
          <w:sz w:val="22"/>
          <w:szCs w:val="22"/>
        </w:rPr>
      </w:pPr>
    </w:p>
    <w:p w14:paraId="08E38451" w14:textId="0E017CA3" w:rsidR="00E51791" w:rsidRDefault="002B793A" w:rsidP="002B793A">
      <w:pPr>
        <w:tabs>
          <w:tab w:val="left" w:pos="2171"/>
        </w:tabs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2364C5" wp14:editId="4E64BBBE">
                <wp:simplePos x="0" y="0"/>
                <wp:positionH relativeFrom="column">
                  <wp:posOffset>4401444</wp:posOffset>
                </wp:positionH>
                <wp:positionV relativeFrom="paragraph">
                  <wp:posOffset>2048324</wp:posOffset>
                </wp:positionV>
                <wp:extent cx="1562735" cy="509905"/>
                <wp:effectExtent l="0" t="0" r="1206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50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2735F" id="Rectangle 28" o:spid="_x0000_s1026" style="position:absolute;margin-left:346.55pt;margin-top:161.3pt;width:123.05pt;height:40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" fillcolor="white [3212]" strokecolor="#70ad47 [3209]" strokeweight="1pt"/>
            </w:pict>
          </mc:Fallback>
        </mc:AlternateContent>
      </w:r>
      <w:r w:rsidR="00AB49A5" w:rsidRPr="006876F4">
        <w:rPr>
          <w:rFonts w:ascii="Rockwell" w:hAnsi="Rockwell"/>
          <w:noProof/>
          <w:sz w:val="22"/>
          <w:szCs w:val="22"/>
        </w:rPr>
        <w:drawing>
          <wp:inline distT="0" distB="0" distL="0" distR="0" wp14:anchorId="60F820F3" wp14:editId="3B81B359">
            <wp:extent cx="4027251" cy="2255261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3450" cy="22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89BF" w14:textId="4306C49C" w:rsidR="00E51791" w:rsidRDefault="00E51791" w:rsidP="009614A7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</w:p>
    <w:p w14:paraId="2DF36FCC" w14:textId="157A3A49" w:rsidR="00E51791" w:rsidRDefault="002B793A" w:rsidP="002B793A">
      <w:pPr>
        <w:tabs>
          <w:tab w:val="left" w:pos="2171"/>
        </w:tabs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28E84C" wp14:editId="50C63892">
                <wp:simplePos x="0" y="0"/>
                <wp:positionH relativeFrom="column">
                  <wp:posOffset>3821124</wp:posOffset>
                </wp:positionH>
                <wp:positionV relativeFrom="paragraph">
                  <wp:posOffset>8756</wp:posOffset>
                </wp:positionV>
                <wp:extent cx="881028" cy="311052"/>
                <wp:effectExtent l="0" t="0" r="20955" b="1968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1028" cy="311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9A2A4" id="Straight Connector 29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9pt,.7pt" to="370.25pt,2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" strokecolor="black [3200]" strokeweight=".5pt">
                <v:stroke joinstyle="miter"/>
              </v:line>
            </w:pict>
          </mc:Fallback>
        </mc:AlternateContent>
      </w: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AF574" wp14:editId="35A4B41A">
                <wp:simplePos x="0" y="0"/>
                <wp:positionH relativeFrom="column">
                  <wp:posOffset>1518438</wp:posOffset>
                </wp:positionH>
                <wp:positionV relativeFrom="paragraph">
                  <wp:posOffset>92877</wp:posOffset>
                </wp:positionV>
                <wp:extent cx="491652" cy="231520"/>
                <wp:effectExtent l="0" t="0" r="16510" b="228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652" cy="231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6B076" id="Straight Connector 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55pt,7.3pt" to="158.25pt,2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319E0F" wp14:editId="36D58725">
                <wp:simplePos x="0" y="0"/>
                <wp:positionH relativeFrom="column">
                  <wp:posOffset>2225</wp:posOffset>
                </wp:positionH>
                <wp:positionV relativeFrom="paragraph">
                  <wp:posOffset>91509</wp:posOffset>
                </wp:positionV>
                <wp:extent cx="1562735" cy="509905"/>
                <wp:effectExtent l="0" t="0" r="18415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BB9BA" id="Rectangle 27" o:spid="_x0000_s1026" style="position:absolute;margin-left:.2pt;margin-top:7.2pt;width:123.05pt;height:40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" fillcolor="white [3201]" strokecolor="#70ad47 [3209]" strokeweight="1pt"/>
            </w:pict>
          </mc:Fallback>
        </mc:AlternateContent>
      </w:r>
    </w:p>
    <w:p w14:paraId="235F20F7" w14:textId="06EB8C83" w:rsidR="00E51791" w:rsidRDefault="00E51791" w:rsidP="009614A7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</w:p>
    <w:p w14:paraId="7BFD556E" w14:textId="5716E551" w:rsidR="005674DC" w:rsidRDefault="00E51791" w:rsidP="009614A7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E981D" wp14:editId="7D5ACEC1">
                <wp:simplePos x="0" y="0"/>
                <wp:positionH relativeFrom="column">
                  <wp:posOffset>3040912</wp:posOffset>
                </wp:positionH>
                <wp:positionV relativeFrom="paragraph">
                  <wp:posOffset>147512</wp:posOffset>
                </wp:positionV>
                <wp:extent cx="318976" cy="606056"/>
                <wp:effectExtent l="0" t="0" r="24130" b="228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6" cy="6060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FA84F" id="Straight Connector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5pt,11.6pt" to="264.55pt,5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" strokecolor="black [3200]" strokeweight=".5pt">
                <v:stroke joinstyle="miter"/>
              </v:line>
            </w:pict>
          </mc:Fallback>
        </mc:AlternateContent>
      </w:r>
      <w:r w:rsidR="00AB49A5" w:rsidRPr="009614A7">
        <w:rPr>
          <w:rFonts w:ascii="Rockwell" w:hAnsi="Rockwell"/>
          <w:sz w:val="22"/>
          <w:szCs w:val="22"/>
        </w:rPr>
        <w:t>Na</w:t>
      </w:r>
      <w:r w:rsidR="00AB49A5" w:rsidRPr="009614A7">
        <w:rPr>
          <w:rFonts w:ascii="Rockwell" w:hAnsi="Rockwell"/>
          <w:sz w:val="22"/>
          <w:szCs w:val="22"/>
          <w:vertAlign w:val="subscript"/>
        </w:rPr>
        <w:t>2</w:t>
      </w:r>
      <w:r w:rsidR="00AB49A5" w:rsidRPr="009614A7">
        <w:rPr>
          <w:rFonts w:ascii="Rockwell" w:hAnsi="Rockwell"/>
          <w:sz w:val="22"/>
          <w:szCs w:val="22"/>
        </w:rPr>
        <w:t>CO</w:t>
      </w:r>
      <w:r w:rsidR="00AB49A5" w:rsidRPr="009614A7">
        <w:rPr>
          <w:rFonts w:ascii="Rockwell" w:hAnsi="Rockwell"/>
          <w:sz w:val="22"/>
          <w:szCs w:val="22"/>
          <w:vertAlign w:val="subscript"/>
        </w:rPr>
        <w:t>3</w:t>
      </w:r>
      <w:r w:rsidR="009614A7" w:rsidRPr="009614A7">
        <w:rPr>
          <w:rFonts w:ascii="Rockwell" w:hAnsi="Rockwell"/>
          <w:sz w:val="22"/>
          <w:szCs w:val="22"/>
        </w:rPr>
        <w:t xml:space="preserve">(aq) + </w:t>
      </w:r>
      <w:r w:rsidR="00AB49A5" w:rsidRPr="009614A7">
        <w:rPr>
          <w:rFonts w:ascii="Rockwell" w:hAnsi="Rockwell"/>
          <w:sz w:val="22"/>
          <w:szCs w:val="22"/>
        </w:rPr>
        <w:t>CaCl</w:t>
      </w:r>
      <w:r w:rsidR="00AB49A5" w:rsidRPr="009614A7">
        <w:rPr>
          <w:rFonts w:ascii="Rockwell" w:hAnsi="Rockwell"/>
          <w:sz w:val="22"/>
          <w:szCs w:val="22"/>
          <w:vertAlign w:val="subscript"/>
        </w:rPr>
        <w:t>2</w:t>
      </w:r>
      <w:r w:rsidR="00AB49A5" w:rsidRPr="009614A7">
        <w:rPr>
          <w:rFonts w:ascii="Rockwell" w:hAnsi="Rockwell"/>
          <w:sz w:val="22"/>
          <w:szCs w:val="22"/>
        </w:rPr>
        <w:t xml:space="preserve">(aq)  </w:t>
      </w:r>
      <w:r w:rsidR="00AB49A5" w:rsidRPr="009614A7">
        <w:rPr>
          <w:rFonts w:ascii="Rockwell" w:hAnsi="Rockwell"/>
          <w:sz w:val="22"/>
          <w:szCs w:val="22"/>
        </w:rPr>
        <w:sym w:font="Wingdings" w:char="00E0"/>
      </w:r>
      <w:r w:rsidR="009614A7" w:rsidRPr="009614A7">
        <w:rPr>
          <w:rFonts w:ascii="Rockwell" w:hAnsi="Rockwell"/>
          <w:sz w:val="22"/>
          <w:szCs w:val="22"/>
        </w:rPr>
        <w:t xml:space="preserve">  2NaCl(aq) +</w:t>
      </w:r>
      <w:r w:rsidR="00AB49A5" w:rsidRPr="009614A7">
        <w:rPr>
          <w:rFonts w:ascii="Rockwell" w:hAnsi="Rockwell"/>
          <w:sz w:val="22"/>
          <w:szCs w:val="22"/>
        </w:rPr>
        <w:t xml:space="preserve"> CaCO</w:t>
      </w:r>
      <w:r w:rsidR="00AB49A5" w:rsidRPr="009614A7">
        <w:rPr>
          <w:rFonts w:ascii="Rockwell" w:hAnsi="Rockwell"/>
          <w:sz w:val="22"/>
          <w:szCs w:val="22"/>
          <w:vertAlign w:val="subscript"/>
        </w:rPr>
        <w:t>3</w:t>
      </w:r>
      <w:r w:rsidR="00AB49A5" w:rsidRPr="009614A7">
        <w:rPr>
          <w:rFonts w:ascii="Rockwell" w:hAnsi="Rockwell"/>
          <w:sz w:val="22"/>
          <w:szCs w:val="22"/>
        </w:rPr>
        <w:t>(s)</w:t>
      </w:r>
    </w:p>
    <w:bookmarkStart w:id="0" w:name="_GoBack"/>
    <w:bookmarkEnd w:id="0"/>
    <w:p w14:paraId="65774589" w14:textId="0E682B98" w:rsidR="005674DC" w:rsidRPr="002B793A" w:rsidRDefault="00E51791" w:rsidP="002B793A">
      <w:pPr>
        <w:tabs>
          <w:tab w:val="left" w:pos="2171"/>
        </w:tabs>
        <w:jc w:val="center"/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1ACBB4" wp14:editId="66E48284">
                <wp:simplePos x="0" y="0"/>
                <wp:positionH relativeFrom="column">
                  <wp:posOffset>4890977</wp:posOffset>
                </wp:positionH>
                <wp:positionV relativeFrom="paragraph">
                  <wp:posOffset>15580</wp:posOffset>
                </wp:positionV>
                <wp:extent cx="765544" cy="478465"/>
                <wp:effectExtent l="0" t="0" r="34925" b="3619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544" cy="478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EA776" id="Straight Connector 2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1pt,1.25pt" to="445.4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2B793A"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E13F26" wp14:editId="746C0BD0">
                <wp:simplePos x="0" y="0"/>
                <wp:positionH relativeFrom="column">
                  <wp:posOffset>5321217</wp:posOffset>
                </wp:positionH>
                <wp:positionV relativeFrom="paragraph">
                  <wp:posOffset>128650</wp:posOffset>
                </wp:positionV>
                <wp:extent cx="1562735" cy="509905"/>
                <wp:effectExtent l="0" t="0" r="1841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9E401" id="Rectangle 26" o:spid="_x0000_s1026" style="position:absolute;margin-left:419pt;margin-top:10.15pt;width:123.05pt;height:4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" fillcolor="white [3201]" strokecolor="#70ad47 [3209]" strokeweight="1pt"/>
            </w:pict>
          </mc:Fallback>
        </mc:AlternateContent>
      </w:r>
      <w:r w:rsidR="002B793A">
        <w:rPr>
          <w:rFonts w:ascii="Rockwell" w:hAnsi="Rockwel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2382D" wp14:editId="1E188B12">
                <wp:simplePos x="0" y="0"/>
                <wp:positionH relativeFrom="column">
                  <wp:posOffset>3199723</wp:posOffset>
                </wp:positionH>
                <wp:positionV relativeFrom="paragraph">
                  <wp:posOffset>131765</wp:posOffset>
                </wp:positionV>
                <wp:extent cx="1562735" cy="509905"/>
                <wp:effectExtent l="0" t="0" r="18415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44074" id="Rectangle 25" o:spid="_x0000_s1026" style="position:absolute;margin-left:251.95pt;margin-top:10.4pt;width:123.05pt;height:40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" fillcolor="white [3201]" strokecolor="#70ad47 [3209]" strokeweight="1pt"/>
            </w:pict>
          </mc:Fallback>
        </mc:AlternateContent>
      </w:r>
    </w:p>
    <w:p w14:paraId="2BB373E2" w14:textId="59F702A1" w:rsidR="005674DC" w:rsidRDefault="005674DC" w:rsidP="00466B4A">
      <w:pPr>
        <w:tabs>
          <w:tab w:val="left" w:pos="2171"/>
        </w:tabs>
        <w:jc w:val="center"/>
        <w:rPr>
          <w:rFonts w:ascii="Rockwell" w:hAnsi="Rockwell"/>
          <w:b/>
          <w:sz w:val="22"/>
          <w:szCs w:val="22"/>
        </w:rPr>
      </w:pPr>
    </w:p>
    <w:p w14:paraId="021E9663" w14:textId="7635A6FA" w:rsidR="002E0EF8" w:rsidRPr="00236F1F" w:rsidRDefault="002E0EF8">
      <w:pPr>
        <w:rPr>
          <w:rFonts w:ascii="Rockwell" w:hAnsi="Rockwell"/>
          <w:sz w:val="22"/>
          <w:szCs w:val="22"/>
        </w:rPr>
      </w:pPr>
    </w:p>
    <w:sectPr w:rsidR="002E0EF8" w:rsidRPr="00236F1F" w:rsidSect="00047FA4">
      <w:headerReference w:type="default" r:id="rId14"/>
      <w:footerReference w:type="default" r:id="rId15"/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B77DA" w14:textId="77777777" w:rsidR="00E21C53" w:rsidRDefault="00E21C53">
      <w:r>
        <w:separator/>
      </w:r>
    </w:p>
  </w:endnote>
  <w:endnote w:type="continuationSeparator" w:id="0">
    <w:p w14:paraId="0B41612C" w14:textId="77777777" w:rsidR="00E21C53" w:rsidRDefault="00E21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810002EF" w:usb1="0000000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93B41" w14:textId="52AED0CF" w:rsidR="005A30DD" w:rsidRPr="00047FA4" w:rsidRDefault="00047FA4">
    <w:pPr>
      <w:pStyle w:val="Footer"/>
      <w:rPr>
        <w:rFonts w:ascii="Rockwell" w:hAnsi="Rockwell"/>
        <w:sz w:val="22"/>
        <w:szCs w:val="22"/>
      </w:rPr>
    </w:pPr>
    <w:r w:rsidRPr="00047FA4">
      <w:rPr>
        <w:rFonts w:ascii="Rockwell" w:hAnsi="Rockwell"/>
        <w:sz w:val="22"/>
        <w:szCs w:val="22"/>
      </w:rPr>
      <w:t>Unit 7: Solutions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E4040" w14:textId="77777777" w:rsidR="00E21C53" w:rsidRDefault="00E21C53">
      <w:r>
        <w:separator/>
      </w:r>
    </w:p>
  </w:footnote>
  <w:footnote w:type="continuationSeparator" w:id="0">
    <w:p w14:paraId="72F5C910" w14:textId="77777777" w:rsidR="00E21C53" w:rsidRDefault="00E21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6E6F6" w14:textId="77777777" w:rsidR="00E51791" w:rsidRPr="008E6557" w:rsidRDefault="00E51791" w:rsidP="006876F4">
    <w:pPr>
      <w:pStyle w:val="Header"/>
      <w:rPr>
        <w:rFonts w:ascii="Rockwell" w:hAnsi="Rockwell"/>
        <w:sz w:val="22"/>
      </w:rPr>
    </w:pPr>
    <w:r w:rsidRPr="008E6557">
      <w:rPr>
        <w:rFonts w:ascii="Rockwell" w:hAnsi="Rockwell"/>
        <w:sz w:val="22"/>
      </w:rPr>
      <w:t>Name: ______________________________________________ Official Class: __________ Date: ________________</w:t>
    </w:r>
  </w:p>
  <w:p w14:paraId="55BE9DD1" w14:textId="393F0094" w:rsidR="00E51791" w:rsidRPr="006876F4" w:rsidRDefault="00E51791" w:rsidP="006876F4">
    <w:pPr>
      <w:pStyle w:val="Header"/>
      <w:rPr>
        <w:rFonts w:ascii="Rockwell" w:hAnsi="Rockwell"/>
        <w:sz w:val="22"/>
      </w:rPr>
    </w:pPr>
    <w:r w:rsidRPr="008E6557">
      <w:rPr>
        <w:rFonts w:ascii="Rockwell" w:hAnsi="Rockwell"/>
        <w:sz w:val="22"/>
      </w:rPr>
      <w:t>Teacher: ___________________________________________Period: ___________ Class: 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4FC0"/>
    <w:multiLevelType w:val="hybridMultilevel"/>
    <w:tmpl w:val="82EE6FC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5CA44C6"/>
    <w:multiLevelType w:val="hybridMultilevel"/>
    <w:tmpl w:val="365E37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B61100"/>
    <w:multiLevelType w:val="hybridMultilevel"/>
    <w:tmpl w:val="A93296F4"/>
    <w:lvl w:ilvl="0" w:tplc="B8D8B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6AC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89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05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F0A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244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EE7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D41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20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967C5C"/>
    <w:multiLevelType w:val="hybridMultilevel"/>
    <w:tmpl w:val="0592F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542C5"/>
    <w:multiLevelType w:val="hybridMultilevel"/>
    <w:tmpl w:val="F790E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C11D2"/>
    <w:multiLevelType w:val="hybridMultilevel"/>
    <w:tmpl w:val="3C5872E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E7E69"/>
    <w:multiLevelType w:val="hybridMultilevel"/>
    <w:tmpl w:val="BDC6E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B5316"/>
    <w:multiLevelType w:val="hybridMultilevel"/>
    <w:tmpl w:val="87401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2405D"/>
    <w:multiLevelType w:val="multilevel"/>
    <w:tmpl w:val="BFC6B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80019"/>
    <w:multiLevelType w:val="hybridMultilevel"/>
    <w:tmpl w:val="1DE06A1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9223DA9"/>
    <w:multiLevelType w:val="hybridMultilevel"/>
    <w:tmpl w:val="8E62C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51F9B"/>
    <w:multiLevelType w:val="hybridMultilevel"/>
    <w:tmpl w:val="104C76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2104E9"/>
    <w:multiLevelType w:val="hybridMultilevel"/>
    <w:tmpl w:val="15140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416A0"/>
    <w:multiLevelType w:val="hybridMultilevel"/>
    <w:tmpl w:val="3B3A7D3A"/>
    <w:lvl w:ilvl="0" w:tplc="B00C2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B4B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21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21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05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A63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0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2D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4B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F50335"/>
    <w:multiLevelType w:val="hybridMultilevel"/>
    <w:tmpl w:val="8EA6EAB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76B40FF"/>
    <w:multiLevelType w:val="hybridMultilevel"/>
    <w:tmpl w:val="96860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5611A"/>
    <w:multiLevelType w:val="hybridMultilevel"/>
    <w:tmpl w:val="EE305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2402E"/>
    <w:multiLevelType w:val="hybridMultilevel"/>
    <w:tmpl w:val="77903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95002"/>
    <w:multiLevelType w:val="hybridMultilevel"/>
    <w:tmpl w:val="65DE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C30F5"/>
    <w:multiLevelType w:val="hybridMultilevel"/>
    <w:tmpl w:val="B832F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9C1154"/>
    <w:multiLevelType w:val="hybridMultilevel"/>
    <w:tmpl w:val="0A524B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0935EF"/>
    <w:multiLevelType w:val="hybridMultilevel"/>
    <w:tmpl w:val="CC743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52FD09E5"/>
    <w:multiLevelType w:val="hybridMultilevel"/>
    <w:tmpl w:val="7A94010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59461BB4"/>
    <w:multiLevelType w:val="hybridMultilevel"/>
    <w:tmpl w:val="DC3A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335FE"/>
    <w:multiLevelType w:val="hybridMultilevel"/>
    <w:tmpl w:val="180E3E9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AFE7943"/>
    <w:multiLevelType w:val="hybridMultilevel"/>
    <w:tmpl w:val="8EAAB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96BBD"/>
    <w:multiLevelType w:val="hybridMultilevel"/>
    <w:tmpl w:val="DE62E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0220E"/>
    <w:multiLevelType w:val="hybridMultilevel"/>
    <w:tmpl w:val="662AF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0679FF"/>
    <w:multiLevelType w:val="hybridMultilevel"/>
    <w:tmpl w:val="FD3A5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10AD"/>
    <w:multiLevelType w:val="hybridMultilevel"/>
    <w:tmpl w:val="9AC2AC4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663546C9"/>
    <w:multiLevelType w:val="hybridMultilevel"/>
    <w:tmpl w:val="B8923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D56EC"/>
    <w:multiLevelType w:val="hybridMultilevel"/>
    <w:tmpl w:val="BC1E4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A3ADD"/>
    <w:multiLevelType w:val="hybridMultilevel"/>
    <w:tmpl w:val="FFCA6FF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B600F95"/>
    <w:multiLevelType w:val="hybridMultilevel"/>
    <w:tmpl w:val="11A8E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36174C"/>
    <w:multiLevelType w:val="hybridMultilevel"/>
    <w:tmpl w:val="D5746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569E3"/>
    <w:multiLevelType w:val="hybridMultilevel"/>
    <w:tmpl w:val="C13248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F36249"/>
    <w:multiLevelType w:val="hybridMultilevel"/>
    <w:tmpl w:val="40848E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6"/>
  </w:num>
  <w:num w:numId="3">
    <w:abstractNumId w:val="7"/>
  </w:num>
  <w:num w:numId="4">
    <w:abstractNumId w:val="24"/>
  </w:num>
  <w:num w:numId="5">
    <w:abstractNumId w:val="21"/>
  </w:num>
  <w:num w:numId="6">
    <w:abstractNumId w:val="5"/>
  </w:num>
  <w:num w:numId="7">
    <w:abstractNumId w:val="29"/>
  </w:num>
  <w:num w:numId="8">
    <w:abstractNumId w:val="11"/>
  </w:num>
  <w:num w:numId="9">
    <w:abstractNumId w:val="22"/>
  </w:num>
  <w:num w:numId="10">
    <w:abstractNumId w:val="17"/>
  </w:num>
  <w:num w:numId="11">
    <w:abstractNumId w:val="9"/>
  </w:num>
  <w:num w:numId="12">
    <w:abstractNumId w:val="26"/>
  </w:num>
  <w:num w:numId="13">
    <w:abstractNumId w:val="32"/>
  </w:num>
  <w:num w:numId="14">
    <w:abstractNumId w:val="30"/>
  </w:num>
  <w:num w:numId="15">
    <w:abstractNumId w:val="12"/>
  </w:num>
  <w:num w:numId="16">
    <w:abstractNumId w:val="3"/>
  </w:num>
  <w:num w:numId="17">
    <w:abstractNumId w:val="14"/>
  </w:num>
  <w:num w:numId="18">
    <w:abstractNumId w:val="36"/>
  </w:num>
  <w:num w:numId="19">
    <w:abstractNumId w:val="28"/>
  </w:num>
  <w:num w:numId="20">
    <w:abstractNumId w:val="6"/>
  </w:num>
  <w:num w:numId="21">
    <w:abstractNumId w:val="8"/>
  </w:num>
  <w:num w:numId="22">
    <w:abstractNumId w:val="1"/>
  </w:num>
  <w:num w:numId="23">
    <w:abstractNumId w:val="35"/>
  </w:num>
  <w:num w:numId="24">
    <w:abstractNumId w:val="0"/>
  </w:num>
  <w:num w:numId="25">
    <w:abstractNumId w:val="27"/>
  </w:num>
  <w:num w:numId="26">
    <w:abstractNumId w:val="31"/>
  </w:num>
  <w:num w:numId="27">
    <w:abstractNumId w:val="10"/>
  </w:num>
  <w:num w:numId="28">
    <w:abstractNumId w:val="33"/>
  </w:num>
  <w:num w:numId="29">
    <w:abstractNumId w:val="2"/>
  </w:num>
  <w:num w:numId="30">
    <w:abstractNumId w:val="25"/>
  </w:num>
  <w:num w:numId="31">
    <w:abstractNumId w:val="4"/>
  </w:num>
  <w:num w:numId="32">
    <w:abstractNumId w:val="34"/>
  </w:num>
  <w:num w:numId="33">
    <w:abstractNumId w:val="23"/>
  </w:num>
  <w:num w:numId="34">
    <w:abstractNumId w:val="19"/>
  </w:num>
  <w:num w:numId="35">
    <w:abstractNumId w:val="18"/>
  </w:num>
  <w:num w:numId="36">
    <w:abstractNumId w:val="1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E66"/>
    <w:rsid w:val="00047C7A"/>
    <w:rsid w:val="00047FA4"/>
    <w:rsid w:val="00052EBD"/>
    <w:rsid w:val="000D4AA9"/>
    <w:rsid w:val="00235DAE"/>
    <w:rsid w:val="00236F1F"/>
    <w:rsid w:val="002B793A"/>
    <w:rsid w:val="002E0EF8"/>
    <w:rsid w:val="00304C4E"/>
    <w:rsid w:val="00392B6A"/>
    <w:rsid w:val="003C2ABE"/>
    <w:rsid w:val="00466B4A"/>
    <w:rsid w:val="004E5ABD"/>
    <w:rsid w:val="004F7490"/>
    <w:rsid w:val="005674DC"/>
    <w:rsid w:val="00571389"/>
    <w:rsid w:val="005869F6"/>
    <w:rsid w:val="005A30DD"/>
    <w:rsid w:val="006876F4"/>
    <w:rsid w:val="007547DF"/>
    <w:rsid w:val="007E493A"/>
    <w:rsid w:val="007F7C4D"/>
    <w:rsid w:val="008E7B7D"/>
    <w:rsid w:val="009614A7"/>
    <w:rsid w:val="009B1084"/>
    <w:rsid w:val="00A22C1A"/>
    <w:rsid w:val="00A24819"/>
    <w:rsid w:val="00A400F3"/>
    <w:rsid w:val="00AB49A5"/>
    <w:rsid w:val="00AD7AA0"/>
    <w:rsid w:val="00AE1903"/>
    <w:rsid w:val="00B032D4"/>
    <w:rsid w:val="00B30C83"/>
    <w:rsid w:val="00B4574A"/>
    <w:rsid w:val="00BE73F8"/>
    <w:rsid w:val="00C56CCD"/>
    <w:rsid w:val="00C61FD9"/>
    <w:rsid w:val="00C72AEC"/>
    <w:rsid w:val="00CA1623"/>
    <w:rsid w:val="00D13C4A"/>
    <w:rsid w:val="00D13DF9"/>
    <w:rsid w:val="00DA7665"/>
    <w:rsid w:val="00DC5F47"/>
    <w:rsid w:val="00E21C53"/>
    <w:rsid w:val="00E51791"/>
    <w:rsid w:val="00E76A5D"/>
    <w:rsid w:val="00EA7A8E"/>
    <w:rsid w:val="00ED3A54"/>
    <w:rsid w:val="00F153C2"/>
    <w:rsid w:val="00FC6E66"/>
    <w:rsid w:val="00FD2D78"/>
    <w:rsid w:val="00FE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2D2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6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E66"/>
  </w:style>
  <w:style w:type="paragraph" w:styleId="ListParagraph">
    <w:name w:val="List Paragraph"/>
    <w:basedOn w:val="Normal"/>
    <w:uiPriority w:val="34"/>
    <w:qFormat/>
    <w:rsid w:val="00FC6E66"/>
    <w:pPr>
      <w:spacing w:after="160" w:line="259" w:lineRule="auto"/>
      <w:ind w:left="720"/>
      <w:contextualSpacing/>
    </w:pPr>
    <w:rPr>
      <w:rFonts w:ascii="Cambria" w:hAnsi="Cambria"/>
      <w:sz w:val="22"/>
      <w:szCs w:val="22"/>
    </w:rPr>
  </w:style>
  <w:style w:type="table" w:styleId="TableGrid">
    <w:name w:val="Table Grid"/>
    <w:basedOn w:val="TableNormal"/>
    <w:uiPriority w:val="39"/>
    <w:rsid w:val="00FC6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C6E6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C72AEC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49A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49A5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876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6F4"/>
  </w:style>
  <w:style w:type="paragraph" w:styleId="BalloonText">
    <w:name w:val="Balloon Text"/>
    <w:basedOn w:val="Normal"/>
    <w:link w:val="BalloonTextChar"/>
    <w:uiPriority w:val="99"/>
    <w:semiHidden/>
    <w:unhideWhenUsed/>
    <w:rsid w:val="00E517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1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8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 Gagandeep</dc:creator>
  <cp:keywords/>
  <dc:description/>
  <cp:lastModifiedBy>Lauren Scanlon</cp:lastModifiedBy>
  <cp:revision>4</cp:revision>
  <cp:lastPrinted>2019-02-08T11:57:00Z</cp:lastPrinted>
  <dcterms:created xsi:type="dcterms:W3CDTF">2019-02-11T12:49:00Z</dcterms:created>
  <dcterms:modified xsi:type="dcterms:W3CDTF">2020-02-06T12:35:00Z</dcterms:modified>
</cp:coreProperties>
</file>