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4A" w:rsidRPr="002456F0" w:rsidRDefault="007D3F6E" w:rsidP="00341604">
      <w:pPr>
        <w:jc w:val="center"/>
        <w:rPr>
          <w:rFonts w:ascii="Rockwell" w:hAnsi="Rockwell"/>
          <w:b/>
          <w:sz w:val="32"/>
          <w:szCs w:val="22"/>
        </w:rPr>
      </w:pPr>
      <w:r>
        <w:rPr>
          <w:rFonts w:ascii="Rockwell" w:hAnsi="Rockwell"/>
          <w:b/>
          <w:noProof/>
          <w:sz w:val="32"/>
          <w:szCs w:val="22"/>
        </w:rPr>
        <mc:AlternateContent>
          <mc:Choice Requires="wps">
            <w:drawing>
              <wp:anchor distT="0" distB="0" distL="114300" distR="114300" simplePos="0" relativeHeight="251659264" behindDoc="0" locked="0" layoutInCell="1" allowOverlap="1">
                <wp:simplePos x="0" y="0"/>
                <wp:positionH relativeFrom="column">
                  <wp:posOffset>-68982</wp:posOffset>
                </wp:positionH>
                <wp:positionV relativeFrom="paragraph">
                  <wp:posOffset>225304</wp:posOffset>
                </wp:positionV>
                <wp:extent cx="6985322" cy="1068946"/>
                <wp:effectExtent l="0" t="0" r="12700" b="10795"/>
                <wp:wrapNone/>
                <wp:docPr id="2" name="Rectangle 2"/>
                <wp:cNvGraphicFramePr/>
                <a:graphic xmlns:a="http://schemas.openxmlformats.org/drawingml/2006/main">
                  <a:graphicData uri="http://schemas.microsoft.com/office/word/2010/wordprocessingShape">
                    <wps:wsp>
                      <wps:cNvSpPr/>
                      <wps:spPr>
                        <a:xfrm>
                          <a:off x="0" y="0"/>
                          <a:ext cx="6985322" cy="10689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ABE510" id="Rectangle 2" o:spid="_x0000_s1026" style="position:absolute;margin-left:-5.45pt;margin-top:17.75pt;width:550.05pt;height:84.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" filled="f" strokecolor="black [3213]" strokeweight="1pt"/>
            </w:pict>
          </mc:Fallback>
        </mc:AlternateContent>
      </w:r>
      <w:r w:rsidR="00341604" w:rsidRPr="002456F0">
        <w:rPr>
          <w:rFonts w:ascii="Rockwell" w:hAnsi="Rockwell"/>
          <w:b/>
          <w:sz w:val="32"/>
          <w:szCs w:val="22"/>
        </w:rPr>
        <w:t>Collision Theory</w:t>
      </w:r>
    </w:p>
    <w:p w:rsidR="006A283E" w:rsidRDefault="006A283E" w:rsidP="006A283E">
      <w:pPr>
        <w:rPr>
          <w:rFonts w:ascii="Rockwell" w:hAnsi="Rockwell"/>
          <w:sz w:val="22"/>
          <w:szCs w:val="22"/>
        </w:rPr>
      </w:pPr>
      <w:r w:rsidRPr="002456F0">
        <w:rPr>
          <w:rFonts w:ascii="Rockwell" w:hAnsi="Rockwell"/>
          <w:b/>
          <w:sz w:val="22"/>
          <w:szCs w:val="22"/>
        </w:rPr>
        <w:t>YOYO</w:t>
      </w:r>
      <w:r w:rsidRPr="002456F0">
        <w:rPr>
          <w:rFonts w:ascii="Rockwell" w:hAnsi="Rockwell"/>
          <w:sz w:val="22"/>
          <w:szCs w:val="22"/>
        </w:rPr>
        <w:t xml:space="preserve">: </w:t>
      </w:r>
      <w:r w:rsidR="002456F0" w:rsidRPr="002456F0">
        <w:rPr>
          <w:rFonts w:ascii="Rockwell" w:hAnsi="Rockwell"/>
          <w:sz w:val="22"/>
          <w:szCs w:val="22"/>
        </w:rPr>
        <w:t xml:space="preserve">What must happen in order for a </w:t>
      </w:r>
      <w:r w:rsidR="007D3F6E">
        <w:rPr>
          <w:rFonts w:ascii="Rockwell" w:hAnsi="Rockwell"/>
          <w:sz w:val="22"/>
          <w:szCs w:val="22"/>
        </w:rPr>
        <w:t>hockey</w:t>
      </w:r>
      <w:r w:rsidR="002456F0" w:rsidRPr="002456F0">
        <w:rPr>
          <w:rFonts w:ascii="Rockwell" w:hAnsi="Rockwell"/>
          <w:sz w:val="22"/>
          <w:szCs w:val="22"/>
        </w:rPr>
        <w:t xml:space="preserve"> </w:t>
      </w:r>
      <w:r w:rsidR="007D3F6E">
        <w:rPr>
          <w:rFonts w:ascii="Rockwell" w:hAnsi="Rockwell"/>
          <w:sz w:val="22"/>
          <w:szCs w:val="22"/>
        </w:rPr>
        <w:t>player</w:t>
      </w:r>
      <w:r w:rsidR="002456F0" w:rsidRPr="002456F0">
        <w:rPr>
          <w:rFonts w:ascii="Rockwell" w:hAnsi="Rockwell"/>
          <w:sz w:val="22"/>
          <w:szCs w:val="22"/>
        </w:rPr>
        <w:t xml:space="preserve"> or a soccer player to score the winning goal?  Write your answer in at least 2 complete sentences. </w:t>
      </w:r>
    </w:p>
    <w:p w:rsidR="002456F0" w:rsidRDefault="002456F0" w:rsidP="002456F0">
      <w:pPr>
        <w:spacing w:line="360" w:lineRule="auto"/>
        <w:rPr>
          <w:rFonts w:ascii="Rockwell" w:hAnsi="Rockwell"/>
          <w:sz w:val="22"/>
          <w:szCs w:val="22"/>
        </w:rPr>
      </w:pPr>
      <w:r>
        <w:rPr>
          <w:rFonts w:ascii="Rockwell" w:hAnsi="Rockwell"/>
          <w:sz w:val="22"/>
          <w:szCs w:val="22"/>
        </w:rPr>
        <w:t>____________________________________________________________________________________________________________________________________________________________________________________________________________________________________________</w:t>
      </w:r>
      <w:r w:rsidR="007D3F6E">
        <w:rPr>
          <w:rFonts w:ascii="Rockwell" w:hAnsi="Rockwell"/>
          <w:sz w:val="22"/>
          <w:szCs w:val="22"/>
        </w:rPr>
        <w:t>_______________________________________</w:t>
      </w:r>
      <w:r>
        <w:rPr>
          <w:rFonts w:ascii="Rockwell" w:hAnsi="Rockwell"/>
          <w:sz w:val="22"/>
          <w:szCs w:val="22"/>
        </w:rPr>
        <w:t>___________________</w:t>
      </w:r>
    </w:p>
    <w:p w:rsidR="002456F0" w:rsidRPr="002456F0" w:rsidRDefault="002456F0" w:rsidP="006A283E">
      <w:pPr>
        <w:rPr>
          <w:rFonts w:ascii="Rockwell" w:hAnsi="Rockwell"/>
          <w:sz w:val="22"/>
          <w:szCs w:val="22"/>
        </w:rPr>
      </w:pPr>
    </w:p>
    <w:p w:rsidR="007D3F6E" w:rsidRDefault="00341604" w:rsidP="007D3F6E">
      <w:pPr>
        <w:rPr>
          <w:rFonts w:ascii="Rockwell" w:hAnsi="Rockwell"/>
          <w:sz w:val="22"/>
          <w:szCs w:val="22"/>
        </w:rPr>
      </w:pPr>
      <w:r w:rsidRPr="00341604">
        <w:rPr>
          <w:rFonts w:ascii="Rockwell" w:hAnsi="Rockwell"/>
          <w:b/>
          <w:sz w:val="22"/>
          <w:szCs w:val="22"/>
        </w:rPr>
        <w:t>Introduction</w:t>
      </w:r>
      <w:r w:rsidRPr="00341604">
        <w:rPr>
          <w:rFonts w:ascii="Rockwell" w:hAnsi="Rockwell"/>
          <w:sz w:val="22"/>
          <w:szCs w:val="22"/>
        </w:rPr>
        <w:t>:</w:t>
      </w:r>
      <w:r w:rsidRPr="00341604">
        <w:rPr>
          <w:rFonts w:ascii="Rockwell" w:hAnsi="Rockwell" w:cs="Arial"/>
          <w:color w:val="000000"/>
          <w:sz w:val="22"/>
          <w:szCs w:val="22"/>
        </w:rPr>
        <w:t xml:space="preserve"> </w:t>
      </w:r>
      <w:r w:rsidRPr="00341604">
        <w:rPr>
          <w:rFonts w:ascii="Rockwell" w:hAnsi="Rockwell"/>
          <w:sz w:val="22"/>
          <w:szCs w:val="22"/>
        </w:rPr>
        <w:t xml:space="preserve">In the picture below, the baseball bat represents </w:t>
      </w:r>
      <w:r w:rsidRPr="00341604">
        <w:rPr>
          <w:rFonts w:ascii="Rockwell" w:hAnsi="Rockwell"/>
          <w:b/>
          <w:bCs/>
          <w:sz w:val="22"/>
          <w:szCs w:val="22"/>
        </w:rPr>
        <w:t xml:space="preserve">Reactant A </w:t>
      </w:r>
      <w:r w:rsidRPr="00341604">
        <w:rPr>
          <w:rFonts w:ascii="Rockwell" w:hAnsi="Rockwell"/>
          <w:sz w:val="22"/>
          <w:szCs w:val="22"/>
        </w:rPr>
        <w:t xml:space="preserve">and the baseball represents </w:t>
      </w:r>
      <w:r w:rsidRPr="00341604">
        <w:rPr>
          <w:rFonts w:ascii="Rockwell" w:hAnsi="Rockwell"/>
          <w:b/>
          <w:bCs/>
          <w:sz w:val="22"/>
          <w:szCs w:val="22"/>
        </w:rPr>
        <w:t>Reactant B</w:t>
      </w:r>
      <w:r w:rsidRPr="00341604">
        <w:rPr>
          <w:rFonts w:ascii="Rockwell" w:hAnsi="Rockwell"/>
          <w:sz w:val="22"/>
          <w:szCs w:val="22"/>
        </w:rPr>
        <w:t xml:space="preserve">. A reaction will only be successful if the batter hits a homerun. If the batter does not hit a homerun, the reaction will be considered a failure. Now, read the four scenarios below and answer the key questions that follow. </w:t>
      </w:r>
    </w:p>
    <w:p w:rsidR="007D3F6E" w:rsidRDefault="007D3F6E" w:rsidP="00341604">
      <w:pPr>
        <w:jc w:val="center"/>
        <w:rPr>
          <w:rFonts w:ascii="Rockwell" w:hAnsi="Rockwell"/>
          <w:sz w:val="22"/>
          <w:szCs w:val="22"/>
        </w:rPr>
      </w:pPr>
    </w:p>
    <w:p w:rsidR="00341604" w:rsidRDefault="00341604" w:rsidP="00341604">
      <w:pPr>
        <w:jc w:val="center"/>
        <w:rPr>
          <w:rFonts w:ascii="Rockwell" w:hAnsi="Rockwell"/>
          <w:sz w:val="22"/>
          <w:szCs w:val="22"/>
        </w:rPr>
      </w:pPr>
      <w:bookmarkStart w:id="0" w:name="_GoBack"/>
      <w:r>
        <w:rPr>
          <w:rFonts w:ascii="Helvetica" w:hAnsi="Helvetica" w:cs="Helvetica"/>
          <w:noProof/>
        </w:rPr>
        <w:drawing>
          <wp:inline distT="0" distB="0" distL="0" distR="0">
            <wp:extent cx="3100551" cy="3002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8093" cy="3077886"/>
                    </a:xfrm>
                    <a:prstGeom prst="rect">
                      <a:avLst/>
                    </a:prstGeom>
                    <a:noFill/>
                    <a:ln>
                      <a:noFill/>
                    </a:ln>
                  </pic:spPr>
                </pic:pic>
              </a:graphicData>
            </a:graphic>
          </wp:inline>
        </w:drawing>
      </w:r>
      <w:bookmarkEnd w:id="0"/>
    </w:p>
    <w:p w:rsidR="00341604" w:rsidRDefault="00341604" w:rsidP="00341604">
      <w:pPr>
        <w:rPr>
          <w:rFonts w:ascii="Rockwell" w:hAnsi="Rockwell"/>
          <w:sz w:val="22"/>
          <w:szCs w:val="22"/>
        </w:rPr>
      </w:pPr>
    </w:p>
    <w:p w:rsidR="00341604" w:rsidRPr="00341604" w:rsidRDefault="00341604" w:rsidP="00341604">
      <w:pPr>
        <w:autoSpaceDE w:val="0"/>
        <w:autoSpaceDN w:val="0"/>
        <w:adjustRightInd w:val="0"/>
        <w:spacing w:after="240" w:line="360" w:lineRule="atLeast"/>
        <w:rPr>
          <w:rFonts w:ascii="Rockwell" w:hAnsi="Rockwell" w:cs="Times"/>
          <w:color w:val="000000"/>
          <w:sz w:val="22"/>
          <w:szCs w:val="22"/>
        </w:rPr>
      </w:pPr>
      <w:r w:rsidRPr="00341604">
        <w:rPr>
          <w:rFonts w:ascii="Rockwell" w:hAnsi="Rockwell" w:cs="Arial"/>
          <w:b/>
          <w:bCs/>
          <w:color w:val="000000"/>
          <w:sz w:val="22"/>
          <w:szCs w:val="22"/>
        </w:rPr>
        <w:t xml:space="preserve">Scenario 1: </w:t>
      </w:r>
      <w:r w:rsidRPr="00341604">
        <w:rPr>
          <w:rFonts w:ascii="Rockwell" w:hAnsi="Rockwell" w:cs="Arial"/>
          <w:color w:val="000000"/>
          <w:sz w:val="22"/>
          <w:szCs w:val="22"/>
        </w:rPr>
        <w:t xml:space="preserve">The pitcher throws a fastball down the middle of the plate. The batter takes a mighty swing and totally misses the ball. The umpire yells, "Strike one!" </w:t>
      </w:r>
    </w:p>
    <w:p w:rsidR="00341604" w:rsidRPr="00341604" w:rsidRDefault="00341604" w:rsidP="00341604">
      <w:pPr>
        <w:autoSpaceDE w:val="0"/>
        <w:autoSpaceDN w:val="0"/>
        <w:adjustRightInd w:val="0"/>
        <w:spacing w:after="240" w:line="360" w:lineRule="atLeast"/>
        <w:rPr>
          <w:rFonts w:ascii="Rockwell" w:hAnsi="Rockwell" w:cs="Times"/>
          <w:color w:val="000000"/>
          <w:sz w:val="22"/>
          <w:szCs w:val="22"/>
        </w:rPr>
      </w:pPr>
      <w:r w:rsidRPr="00341604">
        <w:rPr>
          <w:rFonts w:ascii="Rockwell" w:hAnsi="Rockwell" w:cs="Arial"/>
          <w:b/>
          <w:bCs/>
          <w:color w:val="000000"/>
          <w:sz w:val="22"/>
          <w:szCs w:val="22"/>
        </w:rPr>
        <w:t xml:space="preserve">Scenario 2: </w:t>
      </w:r>
      <w:r w:rsidRPr="00341604">
        <w:rPr>
          <w:rFonts w:ascii="Rockwell" w:hAnsi="Rockwell" w:cs="Arial"/>
          <w:color w:val="000000"/>
          <w:sz w:val="22"/>
          <w:szCs w:val="22"/>
        </w:rPr>
        <w:t xml:space="preserve">The pitcher throws an off-speed pitch and the batter checks his swing. The batter just barely makes contact with the ball and it dribbles down in front of the batter’s feet into foul territory. The umpire yells, "Foul ball; strike two!" </w:t>
      </w:r>
    </w:p>
    <w:p w:rsidR="00341604" w:rsidRPr="00341604" w:rsidRDefault="00341604" w:rsidP="00341604">
      <w:pPr>
        <w:autoSpaceDE w:val="0"/>
        <w:autoSpaceDN w:val="0"/>
        <w:adjustRightInd w:val="0"/>
        <w:spacing w:after="240" w:line="360" w:lineRule="atLeast"/>
        <w:rPr>
          <w:rFonts w:ascii="Rockwell" w:hAnsi="Rockwell" w:cs="Times"/>
          <w:color w:val="000000"/>
          <w:sz w:val="22"/>
          <w:szCs w:val="22"/>
        </w:rPr>
      </w:pPr>
      <w:r w:rsidRPr="00341604">
        <w:rPr>
          <w:rFonts w:ascii="Rockwell" w:hAnsi="Rockwell" w:cs="Arial"/>
          <w:b/>
          <w:bCs/>
          <w:color w:val="000000"/>
          <w:sz w:val="22"/>
          <w:szCs w:val="22"/>
        </w:rPr>
        <w:t xml:space="preserve">Scenario 3: </w:t>
      </w:r>
      <w:r w:rsidRPr="00341604">
        <w:rPr>
          <w:rFonts w:ascii="Rockwell" w:hAnsi="Rockwell" w:cs="Arial"/>
          <w:color w:val="000000"/>
          <w:sz w:val="22"/>
          <w:szCs w:val="22"/>
        </w:rPr>
        <w:t xml:space="preserve">The pitcher throws a curve ball that looks like it might catch the outside corner of the plate. The batter swings with all his strength, but the bat grazes the underside of the ball and the ball skews off to the right, flying into the crowd. The umpire yells, "Foul ball, still two strikes!" </w:t>
      </w:r>
    </w:p>
    <w:p w:rsidR="00341604" w:rsidRPr="00341604" w:rsidRDefault="00341604" w:rsidP="00341604">
      <w:pPr>
        <w:autoSpaceDE w:val="0"/>
        <w:autoSpaceDN w:val="0"/>
        <w:adjustRightInd w:val="0"/>
        <w:spacing w:after="240" w:line="360" w:lineRule="atLeast"/>
        <w:rPr>
          <w:rFonts w:ascii="Rockwell" w:hAnsi="Rockwell" w:cs="Times"/>
          <w:color w:val="000000"/>
          <w:sz w:val="22"/>
          <w:szCs w:val="22"/>
        </w:rPr>
      </w:pPr>
      <w:r w:rsidRPr="00341604">
        <w:rPr>
          <w:rFonts w:ascii="Rockwell" w:hAnsi="Rockwell" w:cs="Arial"/>
          <w:b/>
          <w:bCs/>
          <w:color w:val="000000"/>
          <w:sz w:val="22"/>
          <w:szCs w:val="22"/>
        </w:rPr>
        <w:t xml:space="preserve">Scenario 4: </w:t>
      </w:r>
      <w:r w:rsidRPr="00341604">
        <w:rPr>
          <w:rFonts w:ascii="Rockwell" w:hAnsi="Rockwell" w:cs="Arial"/>
          <w:color w:val="000000"/>
          <w:sz w:val="22"/>
          <w:szCs w:val="22"/>
        </w:rPr>
        <w:t xml:space="preserve">The pitcher throws another fastball down the middle of the plate. The batter swings and wallops the ball high into the air and the ball clears the center field wall that reads 410 feet. The ump yells, "Homerun!" </w:t>
      </w:r>
    </w:p>
    <w:p w:rsidR="00341604" w:rsidRPr="00341604" w:rsidRDefault="00341604" w:rsidP="00341604">
      <w:pPr>
        <w:rPr>
          <w:rFonts w:ascii="Rockwell" w:hAnsi="Rockwell"/>
          <w:sz w:val="22"/>
          <w:szCs w:val="22"/>
        </w:rPr>
      </w:pPr>
      <w:r w:rsidRPr="00341604">
        <w:rPr>
          <w:rFonts w:ascii="Rockwell" w:hAnsi="Rockwell"/>
          <w:sz w:val="22"/>
          <w:szCs w:val="22"/>
        </w:rPr>
        <w:lastRenderedPageBreak/>
        <w:t>Questions:</w:t>
      </w:r>
    </w:p>
    <w:p w:rsidR="00341604" w:rsidRPr="00341604" w:rsidRDefault="00341604" w:rsidP="00341604">
      <w:pPr>
        <w:numPr>
          <w:ilvl w:val="0"/>
          <w:numId w:val="1"/>
        </w:numPr>
        <w:tabs>
          <w:tab w:val="left" w:pos="220"/>
        </w:tabs>
        <w:autoSpaceDE w:val="0"/>
        <w:autoSpaceDN w:val="0"/>
        <w:adjustRightInd w:val="0"/>
        <w:spacing w:after="320" w:line="360" w:lineRule="atLeast"/>
        <w:ind w:left="270" w:hanging="270"/>
        <w:rPr>
          <w:rFonts w:ascii="Rockwell" w:hAnsi="Rockwell" w:cs="Times"/>
          <w:color w:val="000000"/>
          <w:sz w:val="22"/>
          <w:szCs w:val="22"/>
        </w:rPr>
      </w:pPr>
      <w:r w:rsidRPr="00341604">
        <w:rPr>
          <w:rFonts w:ascii="Rockwell" w:hAnsi="Rockwell" w:cs="Times"/>
          <w:color w:val="000000"/>
          <w:sz w:val="22"/>
          <w:szCs w:val="22"/>
        </w:rPr>
        <w:t xml:space="preserve">Did a reaction take place between </w:t>
      </w:r>
      <w:r w:rsidRPr="00341604">
        <w:rPr>
          <w:rFonts w:ascii="Rockwell" w:hAnsi="Rockwell" w:cs="Times"/>
          <w:b/>
          <w:bCs/>
          <w:color w:val="000000"/>
          <w:sz w:val="22"/>
          <w:szCs w:val="22"/>
        </w:rPr>
        <w:t xml:space="preserve">Reactant A </w:t>
      </w:r>
      <w:r w:rsidRPr="00341604">
        <w:rPr>
          <w:rFonts w:ascii="Rockwell" w:hAnsi="Rockwell" w:cs="Times"/>
          <w:color w:val="000000"/>
          <w:sz w:val="22"/>
          <w:szCs w:val="22"/>
        </w:rPr>
        <w:t xml:space="preserve">and </w:t>
      </w:r>
      <w:r w:rsidRPr="00341604">
        <w:rPr>
          <w:rFonts w:ascii="Rockwell" w:hAnsi="Rockwell" w:cs="Times"/>
          <w:b/>
          <w:bCs/>
          <w:color w:val="000000"/>
          <w:sz w:val="22"/>
          <w:szCs w:val="22"/>
        </w:rPr>
        <w:t xml:space="preserve">Reactant B </w:t>
      </w:r>
      <w:r w:rsidRPr="00341604">
        <w:rPr>
          <w:rFonts w:ascii="Rockwell" w:hAnsi="Rockwell" w:cs="Times"/>
          <w:color w:val="000000"/>
          <w:sz w:val="22"/>
          <w:szCs w:val="22"/>
        </w:rPr>
        <w:t xml:space="preserve">in Scenario1? Why or why not? Explain your reasoning in terms of the </w:t>
      </w:r>
      <w:r w:rsidRPr="00341604">
        <w:rPr>
          <w:rFonts w:ascii="Rockwell" w:hAnsi="Rockwell" w:cs="Times"/>
          <w:i/>
          <w:iCs/>
          <w:color w:val="000000"/>
          <w:sz w:val="22"/>
          <w:szCs w:val="22"/>
        </w:rPr>
        <w:t xml:space="preserve">nature </w:t>
      </w:r>
      <w:r w:rsidRPr="00341604">
        <w:rPr>
          <w:rFonts w:ascii="Rockwell" w:hAnsi="Rockwell" w:cs="Times"/>
          <w:color w:val="000000"/>
          <w:sz w:val="22"/>
          <w:szCs w:val="22"/>
        </w:rPr>
        <w:t xml:space="preserve">of the collision. </w:t>
      </w:r>
      <w:r w:rsidRPr="00341604">
        <w:rPr>
          <w:rFonts w:ascii="MS Mincho" w:eastAsia="MS Mincho" w:hAnsi="MS Mincho" w:cs="MS Mincho" w:hint="eastAsia"/>
          <w:color w:val="000000"/>
          <w:sz w:val="22"/>
          <w:szCs w:val="22"/>
        </w:rPr>
        <w:t> </w:t>
      </w:r>
    </w:p>
    <w:p w:rsidR="00341604" w:rsidRPr="00341604" w:rsidRDefault="00341604" w:rsidP="00341604">
      <w:pPr>
        <w:tabs>
          <w:tab w:val="left" w:pos="220"/>
        </w:tabs>
        <w:autoSpaceDE w:val="0"/>
        <w:autoSpaceDN w:val="0"/>
        <w:adjustRightInd w:val="0"/>
        <w:spacing w:after="320" w:line="360" w:lineRule="atLeast"/>
        <w:rPr>
          <w:rFonts w:ascii="Rockwell" w:hAnsi="Rockwell" w:cs="Times"/>
          <w:color w:val="000000"/>
          <w:sz w:val="22"/>
          <w:szCs w:val="22"/>
        </w:rPr>
      </w:pPr>
    </w:p>
    <w:p w:rsidR="00341604" w:rsidRPr="00341604" w:rsidRDefault="00341604" w:rsidP="00341604">
      <w:pPr>
        <w:numPr>
          <w:ilvl w:val="0"/>
          <w:numId w:val="1"/>
        </w:numPr>
        <w:tabs>
          <w:tab w:val="left" w:pos="180"/>
          <w:tab w:val="left" w:pos="220"/>
        </w:tabs>
        <w:autoSpaceDE w:val="0"/>
        <w:autoSpaceDN w:val="0"/>
        <w:adjustRightInd w:val="0"/>
        <w:spacing w:after="320" w:line="360" w:lineRule="atLeast"/>
        <w:ind w:left="270" w:hanging="270"/>
        <w:rPr>
          <w:rFonts w:ascii="Rockwell" w:hAnsi="Rockwell" w:cs="Times"/>
          <w:color w:val="000000"/>
          <w:sz w:val="22"/>
          <w:szCs w:val="22"/>
        </w:rPr>
      </w:pPr>
      <w:r w:rsidRPr="00341604">
        <w:rPr>
          <w:rFonts w:ascii="Rockwell" w:hAnsi="Rockwell" w:cs="Times"/>
          <w:color w:val="000000"/>
          <w:sz w:val="22"/>
          <w:szCs w:val="22"/>
        </w:rPr>
        <w:t xml:space="preserve">Did a reaction take place between </w:t>
      </w:r>
      <w:r w:rsidRPr="00341604">
        <w:rPr>
          <w:rFonts w:ascii="Rockwell" w:hAnsi="Rockwell" w:cs="Times"/>
          <w:b/>
          <w:bCs/>
          <w:color w:val="000000"/>
          <w:sz w:val="22"/>
          <w:szCs w:val="22"/>
        </w:rPr>
        <w:t xml:space="preserve">Reactant A </w:t>
      </w:r>
      <w:r w:rsidRPr="00341604">
        <w:rPr>
          <w:rFonts w:ascii="Rockwell" w:hAnsi="Rockwell" w:cs="Times"/>
          <w:color w:val="000000"/>
          <w:sz w:val="22"/>
          <w:szCs w:val="22"/>
        </w:rPr>
        <w:t xml:space="preserve">and </w:t>
      </w:r>
      <w:r w:rsidRPr="00341604">
        <w:rPr>
          <w:rFonts w:ascii="Rockwell" w:hAnsi="Rockwell" w:cs="Times"/>
          <w:b/>
          <w:bCs/>
          <w:color w:val="000000"/>
          <w:sz w:val="22"/>
          <w:szCs w:val="22"/>
        </w:rPr>
        <w:t xml:space="preserve">Reactant B </w:t>
      </w:r>
      <w:r w:rsidRPr="00341604">
        <w:rPr>
          <w:rFonts w:ascii="Rockwell" w:hAnsi="Rockwell" w:cs="Times"/>
          <w:color w:val="000000"/>
          <w:sz w:val="22"/>
          <w:szCs w:val="22"/>
        </w:rPr>
        <w:t xml:space="preserve">in Scenario 2? Why or why not? Explain your reasoning in terms of the </w:t>
      </w:r>
      <w:r w:rsidRPr="00341604">
        <w:rPr>
          <w:rFonts w:ascii="Rockwell" w:hAnsi="Rockwell" w:cs="Times"/>
          <w:i/>
          <w:iCs/>
          <w:color w:val="000000"/>
          <w:sz w:val="22"/>
          <w:szCs w:val="22"/>
        </w:rPr>
        <w:t xml:space="preserve">nature </w:t>
      </w:r>
      <w:r w:rsidRPr="00341604">
        <w:rPr>
          <w:rFonts w:ascii="Rockwell" w:hAnsi="Rockwell" w:cs="Times"/>
          <w:color w:val="000000"/>
          <w:sz w:val="22"/>
          <w:szCs w:val="22"/>
        </w:rPr>
        <w:t xml:space="preserve">of the collision. </w:t>
      </w:r>
      <w:r w:rsidRPr="00341604">
        <w:rPr>
          <w:rFonts w:ascii="MS Mincho" w:eastAsia="MS Mincho" w:hAnsi="MS Mincho" w:cs="MS Mincho" w:hint="eastAsia"/>
          <w:color w:val="000000"/>
          <w:sz w:val="22"/>
          <w:szCs w:val="22"/>
        </w:rPr>
        <w:t> </w:t>
      </w:r>
    </w:p>
    <w:p w:rsidR="00341604" w:rsidRPr="00341604" w:rsidRDefault="00341604" w:rsidP="00341604">
      <w:pPr>
        <w:tabs>
          <w:tab w:val="left" w:pos="180"/>
          <w:tab w:val="left" w:pos="220"/>
        </w:tabs>
        <w:autoSpaceDE w:val="0"/>
        <w:autoSpaceDN w:val="0"/>
        <w:adjustRightInd w:val="0"/>
        <w:spacing w:after="320" w:line="360" w:lineRule="atLeast"/>
        <w:rPr>
          <w:rFonts w:ascii="Rockwell" w:hAnsi="Rockwell" w:cs="Times"/>
          <w:color w:val="000000"/>
          <w:sz w:val="22"/>
          <w:szCs w:val="22"/>
        </w:rPr>
      </w:pPr>
    </w:p>
    <w:p w:rsidR="00341604" w:rsidRPr="00341604" w:rsidRDefault="00341604" w:rsidP="00341604">
      <w:pPr>
        <w:numPr>
          <w:ilvl w:val="0"/>
          <w:numId w:val="1"/>
        </w:numPr>
        <w:tabs>
          <w:tab w:val="left" w:pos="180"/>
          <w:tab w:val="left" w:pos="220"/>
        </w:tabs>
        <w:autoSpaceDE w:val="0"/>
        <w:autoSpaceDN w:val="0"/>
        <w:adjustRightInd w:val="0"/>
        <w:spacing w:after="320" w:line="360" w:lineRule="atLeast"/>
        <w:ind w:left="270" w:hanging="270"/>
        <w:rPr>
          <w:rFonts w:ascii="Rockwell" w:hAnsi="Rockwell" w:cs="Times"/>
          <w:color w:val="000000"/>
          <w:sz w:val="22"/>
          <w:szCs w:val="22"/>
        </w:rPr>
      </w:pPr>
      <w:r w:rsidRPr="00341604">
        <w:rPr>
          <w:rFonts w:ascii="Rockwell" w:hAnsi="Rockwell" w:cs="Times"/>
          <w:color w:val="000000"/>
          <w:sz w:val="22"/>
          <w:szCs w:val="22"/>
        </w:rPr>
        <w:t xml:space="preserve">Did a reaction take place between </w:t>
      </w:r>
      <w:r w:rsidRPr="00341604">
        <w:rPr>
          <w:rFonts w:ascii="Rockwell" w:hAnsi="Rockwell" w:cs="Times"/>
          <w:b/>
          <w:bCs/>
          <w:color w:val="000000"/>
          <w:sz w:val="22"/>
          <w:szCs w:val="22"/>
        </w:rPr>
        <w:t xml:space="preserve">Reactant A </w:t>
      </w:r>
      <w:r w:rsidRPr="00341604">
        <w:rPr>
          <w:rFonts w:ascii="Rockwell" w:hAnsi="Rockwell" w:cs="Times"/>
          <w:color w:val="000000"/>
          <w:sz w:val="22"/>
          <w:szCs w:val="22"/>
        </w:rPr>
        <w:t xml:space="preserve">and </w:t>
      </w:r>
      <w:r w:rsidRPr="00341604">
        <w:rPr>
          <w:rFonts w:ascii="Rockwell" w:hAnsi="Rockwell" w:cs="Times"/>
          <w:b/>
          <w:bCs/>
          <w:color w:val="000000"/>
          <w:sz w:val="22"/>
          <w:szCs w:val="22"/>
        </w:rPr>
        <w:t xml:space="preserve">Reactant B </w:t>
      </w:r>
      <w:r w:rsidRPr="00341604">
        <w:rPr>
          <w:rFonts w:ascii="Rockwell" w:hAnsi="Rockwell" w:cs="Times"/>
          <w:color w:val="000000"/>
          <w:sz w:val="22"/>
          <w:szCs w:val="22"/>
        </w:rPr>
        <w:t xml:space="preserve">in Scenario 3? </w:t>
      </w:r>
      <w:r>
        <w:rPr>
          <w:rFonts w:ascii="Rockwell" w:hAnsi="Rockwell" w:cs="Times"/>
          <w:color w:val="000000"/>
          <w:sz w:val="22"/>
          <w:szCs w:val="22"/>
        </w:rPr>
        <w:t xml:space="preserve">Why or why </w:t>
      </w:r>
      <w:r w:rsidRPr="00341604">
        <w:rPr>
          <w:rFonts w:ascii="Rockwell" w:hAnsi="Rockwell" w:cs="Times"/>
          <w:color w:val="000000"/>
          <w:sz w:val="22"/>
          <w:szCs w:val="22"/>
        </w:rPr>
        <w:t xml:space="preserve">not? Explain your reasoning in terms of the </w:t>
      </w:r>
      <w:r w:rsidRPr="00341604">
        <w:rPr>
          <w:rFonts w:ascii="Rockwell" w:hAnsi="Rockwell" w:cs="Times"/>
          <w:i/>
          <w:iCs/>
          <w:color w:val="000000"/>
          <w:sz w:val="22"/>
          <w:szCs w:val="22"/>
        </w:rPr>
        <w:t xml:space="preserve">nature </w:t>
      </w:r>
      <w:r w:rsidRPr="00341604">
        <w:rPr>
          <w:rFonts w:ascii="Rockwell" w:hAnsi="Rockwell" w:cs="Times"/>
          <w:color w:val="000000"/>
          <w:sz w:val="22"/>
          <w:szCs w:val="22"/>
        </w:rPr>
        <w:t xml:space="preserve">of the collision. </w:t>
      </w:r>
      <w:r w:rsidRPr="00341604">
        <w:rPr>
          <w:rFonts w:ascii="MS Mincho" w:eastAsia="MS Mincho" w:hAnsi="MS Mincho" w:cs="MS Mincho" w:hint="eastAsia"/>
          <w:color w:val="000000"/>
          <w:sz w:val="22"/>
          <w:szCs w:val="22"/>
        </w:rPr>
        <w:t> </w:t>
      </w:r>
    </w:p>
    <w:p w:rsidR="00341604" w:rsidRPr="00341604" w:rsidRDefault="00341604" w:rsidP="00341604">
      <w:pPr>
        <w:tabs>
          <w:tab w:val="left" w:pos="180"/>
          <w:tab w:val="left" w:pos="220"/>
        </w:tabs>
        <w:autoSpaceDE w:val="0"/>
        <w:autoSpaceDN w:val="0"/>
        <w:adjustRightInd w:val="0"/>
        <w:spacing w:after="320" w:line="360" w:lineRule="atLeast"/>
        <w:rPr>
          <w:rFonts w:ascii="Rockwell" w:hAnsi="Rockwell" w:cs="Times"/>
          <w:color w:val="000000"/>
          <w:sz w:val="22"/>
          <w:szCs w:val="22"/>
        </w:rPr>
      </w:pPr>
    </w:p>
    <w:p w:rsidR="00341604" w:rsidRPr="00341604" w:rsidRDefault="00341604" w:rsidP="00341604">
      <w:pPr>
        <w:numPr>
          <w:ilvl w:val="0"/>
          <w:numId w:val="1"/>
        </w:numPr>
        <w:tabs>
          <w:tab w:val="left" w:pos="220"/>
        </w:tabs>
        <w:autoSpaceDE w:val="0"/>
        <w:autoSpaceDN w:val="0"/>
        <w:adjustRightInd w:val="0"/>
        <w:spacing w:after="320" w:line="360" w:lineRule="atLeast"/>
        <w:ind w:left="270" w:hanging="270"/>
        <w:rPr>
          <w:rFonts w:ascii="Rockwell" w:hAnsi="Rockwell" w:cs="Times"/>
          <w:color w:val="000000"/>
          <w:sz w:val="22"/>
          <w:szCs w:val="22"/>
        </w:rPr>
      </w:pPr>
      <w:r w:rsidRPr="00341604">
        <w:rPr>
          <w:rFonts w:ascii="Rockwell" w:hAnsi="Rockwell" w:cs="Times"/>
          <w:color w:val="000000"/>
          <w:sz w:val="22"/>
          <w:szCs w:val="22"/>
        </w:rPr>
        <w:t xml:space="preserve">Did a reaction take place between </w:t>
      </w:r>
      <w:r w:rsidRPr="00341604">
        <w:rPr>
          <w:rFonts w:ascii="Rockwell" w:hAnsi="Rockwell" w:cs="Times"/>
          <w:b/>
          <w:bCs/>
          <w:color w:val="000000"/>
          <w:sz w:val="22"/>
          <w:szCs w:val="22"/>
        </w:rPr>
        <w:t xml:space="preserve">Reactant A </w:t>
      </w:r>
      <w:r w:rsidRPr="00341604">
        <w:rPr>
          <w:rFonts w:ascii="Rockwell" w:hAnsi="Rockwell" w:cs="Times"/>
          <w:color w:val="000000"/>
          <w:sz w:val="22"/>
          <w:szCs w:val="22"/>
        </w:rPr>
        <w:t xml:space="preserve">and </w:t>
      </w:r>
      <w:r w:rsidRPr="00341604">
        <w:rPr>
          <w:rFonts w:ascii="Rockwell" w:hAnsi="Rockwell" w:cs="Times"/>
          <w:b/>
          <w:bCs/>
          <w:color w:val="000000"/>
          <w:sz w:val="22"/>
          <w:szCs w:val="22"/>
        </w:rPr>
        <w:t xml:space="preserve">Reactant B </w:t>
      </w:r>
      <w:r w:rsidRPr="00341604">
        <w:rPr>
          <w:rFonts w:ascii="Rockwell" w:hAnsi="Rockwell" w:cs="Times"/>
          <w:color w:val="000000"/>
          <w:sz w:val="22"/>
          <w:szCs w:val="22"/>
        </w:rPr>
        <w:t xml:space="preserve">in Scenario 4? Why or why not? Explain your reasoning in terms of the nature of the collision. </w:t>
      </w:r>
      <w:r w:rsidRPr="00341604">
        <w:rPr>
          <w:rFonts w:ascii="MS Mincho" w:eastAsia="MS Mincho" w:hAnsi="MS Mincho" w:cs="MS Mincho" w:hint="eastAsia"/>
          <w:color w:val="000000"/>
          <w:sz w:val="22"/>
          <w:szCs w:val="22"/>
        </w:rPr>
        <w:t> </w:t>
      </w:r>
    </w:p>
    <w:p w:rsidR="00341604" w:rsidRPr="00341604" w:rsidRDefault="00341604" w:rsidP="00341604">
      <w:pPr>
        <w:tabs>
          <w:tab w:val="left" w:pos="220"/>
        </w:tabs>
        <w:autoSpaceDE w:val="0"/>
        <w:autoSpaceDN w:val="0"/>
        <w:adjustRightInd w:val="0"/>
        <w:spacing w:after="320" w:line="360" w:lineRule="atLeast"/>
        <w:rPr>
          <w:rFonts w:ascii="Rockwell" w:hAnsi="Rockwell" w:cs="Times"/>
          <w:color w:val="000000"/>
          <w:sz w:val="22"/>
          <w:szCs w:val="22"/>
        </w:rPr>
      </w:pPr>
    </w:p>
    <w:p w:rsidR="00341604" w:rsidRPr="00341604" w:rsidRDefault="00341604" w:rsidP="00341604">
      <w:pPr>
        <w:numPr>
          <w:ilvl w:val="0"/>
          <w:numId w:val="1"/>
        </w:numPr>
        <w:tabs>
          <w:tab w:val="left" w:pos="180"/>
          <w:tab w:val="left" w:pos="220"/>
        </w:tabs>
        <w:autoSpaceDE w:val="0"/>
        <w:autoSpaceDN w:val="0"/>
        <w:adjustRightInd w:val="0"/>
        <w:spacing w:after="320" w:line="360" w:lineRule="atLeast"/>
        <w:ind w:left="270" w:hanging="270"/>
        <w:rPr>
          <w:rFonts w:ascii="Rockwell" w:hAnsi="Rockwell" w:cs="Times"/>
          <w:color w:val="000000"/>
          <w:sz w:val="22"/>
          <w:szCs w:val="22"/>
        </w:rPr>
      </w:pPr>
      <w:r w:rsidRPr="00341604">
        <w:rPr>
          <w:rFonts w:ascii="Rockwell" w:hAnsi="Rockwell" w:cs="Times"/>
          <w:color w:val="000000"/>
          <w:sz w:val="22"/>
          <w:szCs w:val="22"/>
        </w:rPr>
        <w:t xml:space="preserve">Based on your responses to Questions1-4 and your reasoning, what insight has your team gained about the term effective collision? </w:t>
      </w:r>
      <w:r w:rsidRPr="00341604">
        <w:rPr>
          <w:rFonts w:ascii="MS Mincho" w:eastAsia="MS Mincho" w:hAnsi="MS Mincho" w:cs="MS Mincho" w:hint="eastAsia"/>
          <w:color w:val="000000"/>
          <w:sz w:val="22"/>
          <w:szCs w:val="22"/>
        </w:rPr>
        <w:t> </w:t>
      </w:r>
    </w:p>
    <w:p w:rsidR="00341604" w:rsidRPr="00341604" w:rsidRDefault="00341604" w:rsidP="00341604">
      <w:pPr>
        <w:tabs>
          <w:tab w:val="left" w:pos="180"/>
          <w:tab w:val="left" w:pos="220"/>
        </w:tabs>
        <w:autoSpaceDE w:val="0"/>
        <w:autoSpaceDN w:val="0"/>
        <w:adjustRightInd w:val="0"/>
        <w:spacing w:after="320" w:line="360" w:lineRule="atLeast"/>
        <w:rPr>
          <w:rFonts w:ascii="Rockwell" w:hAnsi="Rockwell" w:cs="Times"/>
          <w:color w:val="000000"/>
          <w:sz w:val="22"/>
          <w:szCs w:val="22"/>
        </w:rPr>
      </w:pPr>
    </w:p>
    <w:p w:rsidR="00341604" w:rsidRPr="00341604" w:rsidRDefault="00341604" w:rsidP="00341604">
      <w:pPr>
        <w:numPr>
          <w:ilvl w:val="0"/>
          <w:numId w:val="1"/>
        </w:numPr>
        <w:tabs>
          <w:tab w:val="left" w:pos="220"/>
          <w:tab w:val="left" w:pos="270"/>
        </w:tabs>
        <w:autoSpaceDE w:val="0"/>
        <w:autoSpaceDN w:val="0"/>
        <w:adjustRightInd w:val="0"/>
        <w:spacing w:after="320" w:line="360" w:lineRule="atLeast"/>
        <w:ind w:left="270" w:hanging="270"/>
        <w:rPr>
          <w:rFonts w:ascii="Rockwell" w:hAnsi="Rockwell" w:cs="Times"/>
          <w:color w:val="000000"/>
          <w:sz w:val="22"/>
          <w:szCs w:val="22"/>
        </w:rPr>
      </w:pPr>
      <w:r w:rsidRPr="00341604">
        <w:rPr>
          <w:rFonts w:ascii="Rockwell" w:hAnsi="Rockwell" w:cs="Times"/>
          <w:color w:val="000000"/>
          <w:sz w:val="22"/>
          <w:szCs w:val="22"/>
        </w:rPr>
        <w:t xml:space="preserve">Based on your answer to Key Question 5, complete the following statement: Collision theory states that a reaction is most likely to occur if... </w:t>
      </w:r>
      <w:r w:rsidRPr="00341604">
        <w:rPr>
          <w:rFonts w:ascii="MS Mincho" w:eastAsia="MS Mincho" w:hAnsi="MS Mincho" w:cs="MS Mincho" w:hint="eastAsia"/>
          <w:color w:val="000000"/>
          <w:sz w:val="22"/>
          <w:szCs w:val="22"/>
        </w:rPr>
        <w:t> </w:t>
      </w:r>
    </w:p>
    <w:p w:rsidR="00341604" w:rsidRPr="00341604" w:rsidRDefault="00341604" w:rsidP="00341604">
      <w:pPr>
        <w:rPr>
          <w:sz w:val="32"/>
        </w:rPr>
      </w:pPr>
    </w:p>
    <w:sectPr w:rsidR="00341604" w:rsidRPr="00341604" w:rsidSect="007D3F6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59C" w:rsidRDefault="00B8259C" w:rsidP="00341604">
      <w:r>
        <w:separator/>
      </w:r>
    </w:p>
  </w:endnote>
  <w:endnote w:type="continuationSeparator" w:id="0">
    <w:p w:rsidR="00B8259C" w:rsidRDefault="00B8259C" w:rsidP="0034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810002EF" w:usb1="0000000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439" w:rsidRPr="00914439" w:rsidRDefault="00914439">
    <w:pPr>
      <w:pStyle w:val="Footer"/>
      <w:rPr>
        <w:rFonts w:ascii="Rockwell" w:hAnsi="Rockwell"/>
        <w:sz w:val="22"/>
        <w:szCs w:val="22"/>
      </w:rPr>
    </w:pPr>
    <w:r w:rsidRPr="005A39BA">
      <w:rPr>
        <w:rFonts w:ascii="Rockwell" w:hAnsi="Rockwell"/>
        <w:sz w:val="22"/>
        <w:szCs w:val="22"/>
      </w:rPr>
      <w:t>Unit 9: Kinetics &amp; Equilibrium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59C" w:rsidRDefault="00B8259C" w:rsidP="00341604">
      <w:r>
        <w:separator/>
      </w:r>
    </w:p>
  </w:footnote>
  <w:footnote w:type="continuationSeparator" w:id="0">
    <w:p w:rsidR="00B8259C" w:rsidRDefault="00B8259C" w:rsidP="0034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F6E" w:rsidRPr="00AE4605" w:rsidRDefault="007D3F6E" w:rsidP="007D3F6E">
    <w:pPr>
      <w:pStyle w:val="Header"/>
      <w:rPr>
        <w:rFonts w:ascii="Rockwell" w:hAnsi="Rockwell"/>
        <w:sz w:val="22"/>
      </w:rPr>
    </w:pPr>
    <w:r w:rsidRPr="00AE4605">
      <w:rPr>
        <w:rFonts w:ascii="Rockwell" w:hAnsi="Rockwell"/>
        <w:sz w:val="22"/>
      </w:rPr>
      <w:t>Name: ___________</w:t>
    </w:r>
    <w:r>
      <w:rPr>
        <w:rFonts w:ascii="Rockwell" w:hAnsi="Rockwell"/>
        <w:sz w:val="22"/>
      </w:rPr>
      <w:t>________</w:t>
    </w:r>
    <w:r w:rsidRPr="00AE4605">
      <w:rPr>
        <w:rFonts w:ascii="Rockwell" w:hAnsi="Rockwell"/>
        <w:sz w:val="22"/>
      </w:rPr>
      <w:t>___________________________ Official Class: __________ Date: ________________</w:t>
    </w:r>
  </w:p>
  <w:p w:rsidR="00341604" w:rsidRPr="007D3F6E" w:rsidRDefault="007D3F6E" w:rsidP="007D3F6E">
    <w:pPr>
      <w:pStyle w:val="Header"/>
      <w:rPr>
        <w:rFonts w:ascii="Rockwell" w:hAnsi="Rockwell"/>
      </w:rPr>
    </w:pPr>
    <w:r w:rsidRPr="00AE4605">
      <w:rPr>
        <w:rFonts w:ascii="Rockwell" w:hAnsi="Rockwell"/>
        <w:sz w:val="22"/>
      </w:rPr>
      <w:t>Teacher: _</w:t>
    </w:r>
    <w:r>
      <w:rPr>
        <w:rFonts w:ascii="Rockwell" w:hAnsi="Rockwell"/>
        <w:sz w:val="22"/>
      </w:rPr>
      <w:t>________</w:t>
    </w:r>
    <w:r w:rsidRPr="00AE4605">
      <w:rPr>
        <w:rFonts w:ascii="Rockwell" w:hAnsi="Rockwell"/>
        <w:sz w:val="22"/>
      </w:rPr>
      <w:t>__________________________________Period: ___________ Class: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04"/>
    <w:rsid w:val="002456F0"/>
    <w:rsid w:val="00341604"/>
    <w:rsid w:val="0039381A"/>
    <w:rsid w:val="006A283E"/>
    <w:rsid w:val="00721278"/>
    <w:rsid w:val="007D3F6E"/>
    <w:rsid w:val="0088457E"/>
    <w:rsid w:val="00914439"/>
    <w:rsid w:val="00B8259C"/>
    <w:rsid w:val="00E45B9E"/>
    <w:rsid w:val="00ED1D45"/>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6D581"/>
  <w14:defaultImageDpi w14:val="32767"/>
  <w15:chartTrackingRefBased/>
  <w15:docId w15:val="{0A48B7FB-7F38-6B4A-8ABA-0803E28A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04"/>
    <w:pPr>
      <w:tabs>
        <w:tab w:val="center" w:pos="4680"/>
        <w:tab w:val="right" w:pos="9360"/>
      </w:tabs>
    </w:pPr>
  </w:style>
  <w:style w:type="character" w:customStyle="1" w:styleId="HeaderChar">
    <w:name w:val="Header Char"/>
    <w:basedOn w:val="DefaultParagraphFont"/>
    <w:link w:val="Header"/>
    <w:uiPriority w:val="99"/>
    <w:rsid w:val="00341604"/>
  </w:style>
  <w:style w:type="paragraph" w:styleId="Footer">
    <w:name w:val="footer"/>
    <w:basedOn w:val="Normal"/>
    <w:link w:val="FooterChar"/>
    <w:uiPriority w:val="99"/>
    <w:unhideWhenUsed/>
    <w:rsid w:val="00341604"/>
    <w:pPr>
      <w:tabs>
        <w:tab w:val="center" w:pos="4680"/>
        <w:tab w:val="right" w:pos="9360"/>
      </w:tabs>
    </w:pPr>
  </w:style>
  <w:style w:type="character" w:customStyle="1" w:styleId="FooterChar">
    <w:name w:val="Footer Char"/>
    <w:basedOn w:val="DefaultParagraphFont"/>
    <w:link w:val="Footer"/>
    <w:uiPriority w:val="99"/>
    <w:rsid w:val="0034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Scanlon</dc:creator>
  <cp:keywords/>
  <dc:description/>
  <cp:lastModifiedBy>Lauren Scanlon</cp:lastModifiedBy>
  <cp:revision>3</cp:revision>
  <dcterms:created xsi:type="dcterms:W3CDTF">2019-03-17T23:25:00Z</dcterms:created>
  <dcterms:modified xsi:type="dcterms:W3CDTF">2020-03-17T21:13:00Z</dcterms:modified>
</cp:coreProperties>
</file>