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6C4A1" w14:textId="77777777" w:rsidR="00EB621D" w:rsidRPr="00E31197" w:rsidRDefault="00E31197" w:rsidP="00E31197">
      <w:pPr>
        <w:jc w:val="center"/>
        <w:rPr>
          <w:rFonts w:ascii="Air Millhouse  Italic" w:hAnsi="Air Millhouse  Italic"/>
          <w:b/>
          <w:sz w:val="56"/>
          <w:u w:val="single"/>
        </w:rPr>
      </w:pPr>
      <w:r w:rsidRPr="00E31197">
        <w:rPr>
          <w:b/>
          <w:noProof/>
          <w:u w:val="single"/>
        </w:rPr>
        <w:t>Fibers As Evidence;  Pre-Lab</w:t>
      </w:r>
    </w:p>
    <w:p w14:paraId="0AB22F15" w14:textId="77777777" w:rsidR="00BF32F9" w:rsidRPr="00BF32F9" w:rsidRDefault="00BF32F9" w:rsidP="00BF32F9">
      <w:pPr>
        <w:rPr>
          <w:b/>
        </w:rPr>
      </w:pPr>
      <w:r w:rsidRPr="00BF32F9">
        <w:rPr>
          <w:b/>
        </w:rPr>
        <w:t>Read the following information about fibers and use it to help you answer your Pre-Lab Worksheet Questions.</w:t>
      </w:r>
    </w:p>
    <w:p w14:paraId="70C4DCE4" w14:textId="77777777" w:rsidR="006C4367" w:rsidRDefault="00BA7442" w:rsidP="00BF32F9">
      <w:r>
        <w:rPr>
          <w:noProof/>
          <w:color w:val="0000FF"/>
        </w:rPr>
        <w:drawing>
          <wp:anchor distT="0" distB="0" distL="114300" distR="114300" simplePos="0" relativeHeight="251659264" behindDoc="0" locked="0" layoutInCell="1" allowOverlap="1" wp14:anchorId="28FF2850" wp14:editId="5FBA4294">
            <wp:simplePos x="0" y="0"/>
            <wp:positionH relativeFrom="column">
              <wp:posOffset>5233035</wp:posOffset>
            </wp:positionH>
            <wp:positionV relativeFrom="paragraph">
              <wp:posOffset>650240</wp:posOffset>
            </wp:positionV>
            <wp:extent cx="1263650" cy="1308735"/>
            <wp:effectExtent l="0" t="3493" r="9208" b="9207"/>
            <wp:wrapSquare wrapText="bothSides"/>
            <wp:docPr id="2" name="Picture 2" descr="http://www.weaverandloom.com/wp-content/uploads/Warp-and-W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averandloom.com/wp-content/uploads/Warp-and-Weft.gif">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2" t="2000" r="5021" b="4375"/>
                    <a:stretch/>
                  </pic:blipFill>
                  <pic:spPr bwMode="auto">
                    <a:xfrm rot="5400000">
                      <a:off x="0" y="0"/>
                      <a:ext cx="1263650" cy="130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AD4">
        <w:t xml:space="preserve">A fiber is composed of many filaments twisted or bonded together to form a thread or yarn, which can be used to manufacture carpet, fabric, paper, rope, and many other items. A filament is a </w:t>
      </w:r>
      <w:r w:rsidR="00105511">
        <w:t xml:space="preserve">single </w:t>
      </w:r>
      <w:r w:rsidR="00A14AD4">
        <w:t xml:space="preserve">strand of indefinite </w:t>
      </w:r>
      <w:r w:rsidR="00105511">
        <w:t>length, which</w:t>
      </w:r>
      <w:r w:rsidR="00A14AD4">
        <w:t xml:space="preserve"> twists with other filaments to make a fiber. In forensic science, fibers are classified as either natural (animal, plant, or mineral) or synthetic (man-made).</w:t>
      </w:r>
      <w:r w:rsidR="00E31197">
        <w:br/>
      </w:r>
    </w:p>
    <w:p w14:paraId="4B5B13BC" w14:textId="77777777" w:rsidR="00BD73BA" w:rsidRDefault="00BD73BA" w:rsidP="00224202">
      <w:r>
        <w:t xml:space="preserve">Fibers can be spun together into yarn, </w:t>
      </w:r>
      <w:proofErr w:type="gramStart"/>
      <w:r>
        <w:t>then</w:t>
      </w:r>
      <w:proofErr w:type="gramEnd"/>
      <w:r>
        <w:t xml:space="preserve"> weaved together to make a fabric textile. In a </w:t>
      </w:r>
      <w:r w:rsidR="00B401F3">
        <w:t>textile</w:t>
      </w:r>
      <w:r>
        <w:t xml:space="preserve"> weave, </w:t>
      </w:r>
      <w:r w:rsidR="007262AA">
        <w:t>a lengthwise</w:t>
      </w:r>
      <w:r>
        <w:t xml:space="preserve"> yarn is called a warp. It is usually stronger, smoother, and has a tighter twist than the weft. A weft is the crosswise yarn. Clothing manufacturers can choose different colors, diameters, and/or types</w:t>
      </w:r>
      <w:r w:rsidR="00F14288">
        <w:t xml:space="preserve"> of</w:t>
      </w:r>
      <w:r>
        <w:t xml:space="preserve"> fabrics for the warp and weft, resulting is a blended fabric.</w:t>
      </w:r>
      <w:r w:rsidR="00E31197">
        <w:br/>
      </w:r>
    </w:p>
    <w:p w14:paraId="0010E559" w14:textId="77777777" w:rsidR="00224202" w:rsidRDefault="00224202" w:rsidP="00224202">
      <w:r>
        <w:t>F</w:t>
      </w:r>
      <w:r w:rsidR="00F879D5">
        <w:t>iber</w:t>
      </w:r>
      <w:r>
        <w:t xml:space="preserve"> is chosen for clothing based of the characteristics and properties of the </w:t>
      </w:r>
      <w:r w:rsidR="00F879D5">
        <w:t>fiber</w:t>
      </w:r>
      <w:r>
        <w:t>. For example, Nylon is very durable and lightweight. Acrylic is inexpensive, but tends to ball easily. Today, clothing is often made of a blend of f</w:t>
      </w:r>
      <w:r w:rsidR="00F879D5">
        <w:t>iber</w:t>
      </w:r>
      <w:r>
        <w:t>s, based on the needs of the garment.</w:t>
      </w:r>
      <w:r w:rsidR="00E31197">
        <w:br/>
      </w:r>
    </w:p>
    <w:p w14:paraId="233B36D7" w14:textId="77777777" w:rsidR="000B3B96" w:rsidRDefault="000B3B96">
      <w:r>
        <w:t>Some common fibers include:</w:t>
      </w:r>
    </w:p>
    <w:tbl>
      <w:tblPr>
        <w:tblStyle w:val="TableGrid"/>
        <w:tblW w:w="0" w:type="auto"/>
        <w:tblLook w:val="04A0" w:firstRow="1" w:lastRow="0" w:firstColumn="1" w:lastColumn="0" w:noHBand="0" w:noVBand="1"/>
      </w:tblPr>
      <w:tblGrid>
        <w:gridCol w:w="1458"/>
        <w:gridCol w:w="1530"/>
        <w:gridCol w:w="2250"/>
        <w:gridCol w:w="2527"/>
        <w:gridCol w:w="2527"/>
      </w:tblGrid>
      <w:tr w:rsidR="00E40844" w14:paraId="78FC4B6E" w14:textId="77777777" w:rsidTr="00E40844">
        <w:tc>
          <w:tcPr>
            <w:tcW w:w="1458" w:type="dxa"/>
            <w:tcBorders>
              <w:bottom w:val="single" w:sz="4" w:space="0" w:color="auto"/>
            </w:tcBorders>
            <w:shd w:val="pct15" w:color="auto" w:fill="auto"/>
          </w:tcPr>
          <w:p w14:paraId="31B38FBA" w14:textId="77777777" w:rsidR="00E40844" w:rsidRPr="000B3B96" w:rsidRDefault="00E40844" w:rsidP="000B3B96">
            <w:pPr>
              <w:jc w:val="center"/>
              <w:rPr>
                <w:b/>
                <w:sz w:val="24"/>
              </w:rPr>
            </w:pPr>
            <w:r w:rsidRPr="000B3B96">
              <w:rPr>
                <w:b/>
                <w:sz w:val="24"/>
              </w:rPr>
              <w:t>Fiber</w:t>
            </w:r>
          </w:p>
        </w:tc>
        <w:tc>
          <w:tcPr>
            <w:tcW w:w="1530" w:type="dxa"/>
            <w:shd w:val="pct15" w:color="auto" w:fill="auto"/>
          </w:tcPr>
          <w:p w14:paraId="509DADD5" w14:textId="77777777" w:rsidR="00E40844" w:rsidRPr="000B3B96" w:rsidRDefault="00E40844" w:rsidP="00004A11">
            <w:pPr>
              <w:jc w:val="center"/>
              <w:rPr>
                <w:b/>
                <w:sz w:val="24"/>
              </w:rPr>
            </w:pPr>
            <w:r>
              <w:rPr>
                <w:b/>
                <w:sz w:val="24"/>
              </w:rPr>
              <w:t>Type</w:t>
            </w:r>
          </w:p>
        </w:tc>
        <w:tc>
          <w:tcPr>
            <w:tcW w:w="2250" w:type="dxa"/>
            <w:shd w:val="pct15" w:color="auto" w:fill="auto"/>
          </w:tcPr>
          <w:p w14:paraId="4C22A75C" w14:textId="77777777" w:rsidR="00E40844" w:rsidRPr="000B3B96" w:rsidRDefault="00E40844" w:rsidP="000B3B96">
            <w:pPr>
              <w:jc w:val="center"/>
              <w:rPr>
                <w:b/>
                <w:sz w:val="24"/>
              </w:rPr>
            </w:pPr>
            <w:r>
              <w:rPr>
                <w:b/>
                <w:sz w:val="24"/>
              </w:rPr>
              <w:t>Classification</w:t>
            </w:r>
          </w:p>
        </w:tc>
        <w:tc>
          <w:tcPr>
            <w:tcW w:w="2527" w:type="dxa"/>
            <w:shd w:val="pct15" w:color="auto" w:fill="auto"/>
          </w:tcPr>
          <w:p w14:paraId="687B4C3C" w14:textId="77777777" w:rsidR="00E40844" w:rsidRPr="000B3B96" w:rsidRDefault="00E40844" w:rsidP="000B3B96">
            <w:pPr>
              <w:jc w:val="center"/>
              <w:rPr>
                <w:b/>
                <w:sz w:val="24"/>
              </w:rPr>
            </w:pPr>
            <w:r w:rsidRPr="000B3B96">
              <w:rPr>
                <w:b/>
                <w:sz w:val="24"/>
              </w:rPr>
              <w:t>Source</w:t>
            </w:r>
          </w:p>
        </w:tc>
        <w:tc>
          <w:tcPr>
            <w:tcW w:w="2527" w:type="dxa"/>
            <w:shd w:val="pct15" w:color="auto" w:fill="auto"/>
          </w:tcPr>
          <w:p w14:paraId="5D289581" w14:textId="77777777" w:rsidR="00E40844" w:rsidRPr="000B3B96" w:rsidRDefault="00E40844" w:rsidP="000B3B96">
            <w:pPr>
              <w:jc w:val="center"/>
              <w:rPr>
                <w:b/>
                <w:sz w:val="24"/>
              </w:rPr>
            </w:pPr>
            <w:r w:rsidRPr="000B3B96">
              <w:rPr>
                <w:b/>
                <w:sz w:val="24"/>
              </w:rPr>
              <w:t>Chemical Description</w:t>
            </w:r>
          </w:p>
        </w:tc>
      </w:tr>
      <w:tr w:rsidR="00E40844" w14:paraId="25663AA3" w14:textId="77777777" w:rsidTr="00E40844">
        <w:tc>
          <w:tcPr>
            <w:tcW w:w="1458" w:type="dxa"/>
            <w:shd w:val="pct10" w:color="auto" w:fill="auto"/>
          </w:tcPr>
          <w:p w14:paraId="01E6A570" w14:textId="77777777" w:rsidR="00E40844" w:rsidRPr="00BD519F" w:rsidRDefault="00E40844" w:rsidP="00BD519F">
            <w:pPr>
              <w:jc w:val="center"/>
              <w:rPr>
                <w:b/>
                <w:sz w:val="24"/>
              </w:rPr>
            </w:pPr>
            <w:r w:rsidRPr="00BD519F">
              <w:rPr>
                <w:b/>
                <w:sz w:val="24"/>
              </w:rPr>
              <w:t>Acetate</w:t>
            </w:r>
          </w:p>
        </w:tc>
        <w:tc>
          <w:tcPr>
            <w:tcW w:w="1530" w:type="dxa"/>
          </w:tcPr>
          <w:p w14:paraId="08657183" w14:textId="77777777" w:rsidR="00E40844" w:rsidRPr="00BD519F" w:rsidRDefault="00E40844" w:rsidP="00004A11">
            <w:pPr>
              <w:jc w:val="center"/>
              <w:rPr>
                <w:sz w:val="24"/>
              </w:rPr>
            </w:pPr>
            <w:r w:rsidRPr="00BD519F">
              <w:rPr>
                <w:sz w:val="24"/>
              </w:rPr>
              <w:t>Synthetic</w:t>
            </w:r>
          </w:p>
        </w:tc>
        <w:tc>
          <w:tcPr>
            <w:tcW w:w="2250" w:type="dxa"/>
          </w:tcPr>
          <w:p w14:paraId="36C06E6F" w14:textId="77777777" w:rsidR="00E40844" w:rsidRPr="00BD519F" w:rsidRDefault="00E40844" w:rsidP="00BD519F">
            <w:pPr>
              <w:jc w:val="center"/>
              <w:rPr>
                <w:sz w:val="24"/>
              </w:rPr>
            </w:pPr>
            <w:r>
              <w:rPr>
                <w:sz w:val="24"/>
              </w:rPr>
              <w:t>Regenerated Fiber</w:t>
            </w:r>
          </w:p>
        </w:tc>
        <w:tc>
          <w:tcPr>
            <w:tcW w:w="2527" w:type="dxa"/>
          </w:tcPr>
          <w:p w14:paraId="0F595981" w14:textId="77777777" w:rsidR="00E40844" w:rsidRPr="00BD519F" w:rsidRDefault="00E40844" w:rsidP="00BD519F">
            <w:pPr>
              <w:jc w:val="center"/>
              <w:rPr>
                <w:sz w:val="24"/>
              </w:rPr>
            </w:pPr>
            <w:r>
              <w:rPr>
                <w:sz w:val="24"/>
              </w:rPr>
              <w:t>Cellulose esters</w:t>
            </w:r>
          </w:p>
        </w:tc>
        <w:tc>
          <w:tcPr>
            <w:tcW w:w="2527" w:type="dxa"/>
          </w:tcPr>
          <w:p w14:paraId="71CB7577" w14:textId="77777777" w:rsidR="00E40844" w:rsidRPr="00BD519F" w:rsidRDefault="00E40844" w:rsidP="00BD519F">
            <w:pPr>
              <w:jc w:val="center"/>
              <w:rPr>
                <w:sz w:val="24"/>
              </w:rPr>
            </w:pPr>
            <w:r w:rsidRPr="00BD519F">
              <w:rPr>
                <w:sz w:val="24"/>
              </w:rPr>
              <w:t>Altered Cellulose</w:t>
            </w:r>
          </w:p>
        </w:tc>
      </w:tr>
      <w:tr w:rsidR="00E40844" w14:paraId="75A42FC7" w14:textId="77777777" w:rsidTr="00E40844">
        <w:tc>
          <w:tcPr>
            <w:tcW w:w="1458" w:type="dxa"/>
            <w:shd w:val="pct10" w:color="auto" w:fill="auto"/>
          </w:tcPr>
          <w:p w14:paraId="5DE441F9" w14:textId="77777777" w:rsidR="00E40844" w:rsidRPr="00BD519F" w:rsidRDefault="00E40844" w:rsidP="00BD519F">
            <w:pPr>
              <w:jc w:val="center"/>
              <w:rPr>
                <w:b/>
                <w:sz w:val="24"/>
              </w:rPr>
            </w:pPr>
            <w:r w:rsidRPr="00BD519F">
              <w:rPr>
                <w:b/>
                <w:sz w:val="24"/>
              </w:rPr>
              <w:t>Acrylic</w:t>
            </w:r>
          </w:p>
        </w:tc>
        <w:tc>
          <w:tcPr>
            <w:tcW w:w="1530" w:type="dxa"/>
          </w:tcPr>
          <w:p w14:paraId="18C3E798" w14:textId="77777777" w:rsidR="00E40844" w:rsidRPr="00BD519F" w:rsidRDefault="00E40844" w:rsidP="00004A11">
            <w:pPr>
              <w:jc w:val="center"/>
              <w:rPr>
                <w:sz w:val="24"/>
              </w:rPr>
            </w:pPr>
            <w:r w:rsidRPr="00BD519F">
              <w:rPr>
                <w:sz w:val="24"/>
              </w:rPr>
              <w:t>Synthetic</w:t>
            </w:r>
          </w:p>
        </w:tc>
        <w:tc>
          <w:tcPr>
            <w:tcW w:w="2250" w:type="dxa"/>
          </w:tcPr>
          <w:p w14:paraId="2E98688B" w14:textId="77777777" w:rsidR="00E40844" w:rsidRPr="00BD519F" w:rsidRDefault="00E40844" w:rsidP="00BD519F">
            <w:pPr>
              <w:jc w:val="center"/>
              <w:rPr>
                <w:sz w:val="24"/>
              </w:rPr>
            </w:pPr>
            <w:r>
              <w:rPr>
                <w:sz w:val="24"/>
              </w:rPr>
              <w:t>Synthetic Polymer</w:t>
            </w:r>
          </w:p>
        </w:tc>
        <w:tc>
          <w:tcPr>
            <w:tcW w:w="2527" w:type="dxa"/>
          </w:tcPr>
          <w:p w14:paraId="27EF6A6C" w14:textId="77777777" w:rsidR="00E40844" w:rsidRPr="00BD519F" w:rsidRDefault="00E40844" w:rsidP="00BD519F">
            <w:pPr>
              <w:jc w:val="center"/>
              <w:rPr>
                <w:sz w:val="24"/>
              </w:rPr>
            </w:pPr>
            <w:r w:rsidRPr="00BD519F">
              <w:rPr>
                <w:sz w:val="24"/>
              </w:rPr>
              <w:t>Man-made</w:t>
            </w:r>
          </w:p>
        </w:tc>
        <w:tc>
          <w:tcPr>
            <w:tcW w:w="2527" w:type="dxa"/>
          </w:tcPr>
          <w:p w14:paraId="26D2877B" w14:textId="77777777" w:rsidR="00E40844" w:rsidRPr="00BD519F" w:rsidRDefault="00E40844" w:rsidP="00BD519F">
            <w:pPr>
              <w:jc w:val="center"/>
              <w:rPr>
                <w:sz w:val="24"/>
              </w:rPr>
            </w:pPr>
            <w:r w:rsidRPr="00BD519F">
              <w:rPr>
                <w:sz w:val="24"/>
              </w:rPr>
              <w:t>Polyacrylonitrile</w:t>
            </w:r>
          </w:p>
        </w:tc>
      </w:tr>
      <w:tr w:rsidR="00E40844" w14:paraId="0A53BDE6" w14:textId="77777777" w:rsidTr="00E40844">
        <w:tc>
          <w:tcPr>
            <w:tcW w:w="1458" w:type="dxa"/>
            <w:shd w:val="pct10" w:color="auto" w:fill="auto"/>
          </w:tcPr>
          <w:p w14:paraId="36C9EB0A" w14:textId="77777777" w:rsidR="00E40844" w:rsidRPr="00BD519F" w:rsidRDefault="00E40844" w:rsidP="00BD519F">
            <w:pPr>
              <w:jc w:val="center"/>
              <w:rPr>
                <w:b/>
                <w:sz w:val="24"/>
              </w:rPr>
            </w:pPr>
            <w:r w:rsidRPr="00BD519F">
              <w:rPr>
                <w:b/>
                <w:sz w:val="24"/>
              </w:rPr>
              <w:t>Cotton</w:t>
            </w:r>
          </w:p>
        </w:tc>
        <w:tc>
          <w:tcPr>
            <w:tcW w:w="1530" w:type="dxa"/>
          </w:tcPr>
          <w:p w14:paraId="7B4AC14F" w14:textId="77777777" w:rsidR="00E40844" w:rsidRPr="00BD519F" w:rsidRDefault="00E40844" w:rsidP="00004A11">
            <w:pPr>
              <w:jc w:val="center"/>
              <w:rPr>
                <w:sz w:val="24"/>
              </w:rPr>
            </w:pPr>
            <w:r w:rsidRPr="00BD519F">
              <w:rPr>
                <w:sz w:val="24"/>
              </w:rPr>
              <w:t>Natural</w:t>
            </w:r>
          </w:p>
        </w:tc>
        <w:tc>
          <w:tcPr>
            <w:tcW w:w="2250" w:type="dxa"/>
          </w:tcPr>
          <w:p w14:paraId="7DE6FC5D" w14:textId="77777777" w:rsidR="00E40844" w:rsidRPr="00BD519F" w:rsidRDefault="00E40844" w:rsidP="00BD519F">
            <w:pPr>
              <w:jc w:val="center"/>
              <w:rPr>
                <w:sz w:val="24"/>
              </w:rPr>
            </w:pPr>
            <w:r>
              <w:rPr>
                <w:sz w:val="24"/>
              </w:rPr>
              <w:t>Plant</w:t>
            </w:r>
          </w:p>
        </w:tc>
        <w:tc>
          <w:tcPr>
            <w:tcW w:w="2527" w:type="dxa"/>
          </w:tcPr>
          <w:p w14:paraId="216C87FA" w14:textId="77777777" w:rsidR="00E40844" w:rsidRPr="00BD519F" w:rsidRDefault="00E40844" w:rsidP="00BD519F">
            <w:pPr>
              <w:jc w:val="center"/>
              <w:rPr>
                <w:sz w:val="24"/>
              </w:rPr>
            </w:pPr>
            <w:r w:rsidRPr="00BD519F">
              <w:rPr>
                <w:sz w:val="24"/>
              </w:rPr>
              <w:t>Plant</w:t>
            </w:r>
            <w:r>
              <w:rPr>
                <w:sz w:val="24"/>
              </w:rPr>
              <w:t xml:space="preserve"> seed</w:t>
            </w:r>
          </w:p>
        </w:tc>
        <w:tc>
          <w:tcPr>
            <w:tcW w:w="2527" w:type="dxa"/>
          </w:tcPr>
          <w:p w14:paraId="5BA955F7" w14:textId="77777777" w:rsidR="00E40844" w:rsidRPr="00BD519F" w:rsidRDefault="00E40844" w:rsidP="00BD519F">
            <w:pPr>
              <w:jc w:val="center"/>
              <w:rPr>
                <w:sz w:val="24"/>
              </w:rPr>
            </w:pPr>
            <w:r w:rsidRPr="00BD519F">
              <w:rPr>
                <w:sz w:val="24"/>
              </w:rPr>
              <w:t>Cellulose</w:t>
            </w:r>
          </w:p>
        </w:tc>
      </w:tr>
      <w:tr w:rsidR="00E40844" w14:paraId="2D3CED01" w14:textId="77777777" w:rsidTr="00E40844">
        <w:tc>
          <w:tcPr>
            <w:tcW w:w="1458" w:type="dxa"/>
            <w:shd w:val="pct10" w:color="auto" w:fill="auto"/>
          </w:tcPr>
          <w:p w14:paraId="49A8D9E0" w14:textId="77777777" w:rsidR="00E40844" w:rsidRPr="00BD519F" w:rsidRDefault="00E40844" w:rsidP="00BD519F">
            <w:pPr>
              <w:jc w:val="center"/>
              <w:rPr>
                <w:b/>
                <w:sz w:val="24"/>
              </w:rPr>
            </w:pPr>
            <w:r w:rsidRPr="00BD519F">
              <w:rPr>
                <w:b/>
                <w:sz w:val="24"/>
              </w:rPr>
              <w:t>Fiberglass</w:t>
            </w:r>
          </w:p>
        </w:tc>
        <w:tc>
          <w:tcPr>
            <w:tcW w:w="1530" w:type="dxa"/>
          </w:tcPr>
          <w:p w14:paraId="6DBB3E7D" w14:textId="77777777" w:rsidR="00E40844" w:rsidRPr="00BD519F" w:rsidRDefault="00E40844" w:rsidP="00004A11">
            <w:pPr>
              <w:jc w:val="center"/>
              <w:rPr>
                <w:sz w:val="24"/>
              </w:rPr>
            </w:pPr>
            <w:r w:rsidRPr="00BD519F">
              <w:rPr>
                <w:sz w:val="24"/>
              </w:rPr>
              <w:t>Natural</w:t>
            </w:r>
          </w:p>
        </w:tc>
        <w:tc>
          <w:tcPr>
            <w:tcW w:w="2250" w:type="dxa"/>
          </w:tcPr>
          <w:p w14:paraId="435932A0" w14:textId="77777777" w:rsidR="00E40844" w:rsidRPr="00BD519F" w:rsidRDefault="00E40844" w:rsidP="00BD519F">
            <w:pPr>
              <w:jc w:val="center"/>
              <w:rPr>
                <w:sz w:val="24"/>
              </w:rPr>
            </w:pPr>
            <w:r>
              <w:rPr>
                <w:sz w:val="24"/>
              </w:rPr>
              <w:t>Mineral</w:t>
            </w:r>
          </w:p>
        </w:tc>
        <w:tc>
          <w:tcPr>
            <w:tcW w:w="2527" w:type="dxa"/>
          </w:tcPr>
          <w:p w14:paraId="4FF80FA5" w14:textId="77777777" w:rsidR="00E40844" w:rsidRPr="00BD519F" w:rsidRDefault="00E40844" w:rsidP="00BD519F">
            <w:pPr>
              <w:jc w:val="center"/>
              <w:rPr>
                <w:sz w:val="24"/>
              </w:rPr>
            </w:pPr>
            <w:r w:rsidRPr="00BD519F">
              <w:rPr>
                <w:sz w:val="24"/>
              </w:rPr>
              <w:t>Sand</w:t>
            </w:r>
          </w:p>
        </w:tc>
        <w:tc>
          <w:tcPr>
            <w:tcW w:w="2527" w:type="dxa"/>
          </w:tcPr>
          <w:p w14:paraId="7A7D1FE1" w14:textId="77777777" w:rsidR="00E40844" w:rsidRPr="00BD519F" w:rsidRDefault="00E40844" w:rsidP="00BD519F">
            <w:pPr>
              <w:jc w:val="center"/>
              <w:rPr>
                <w:sz w:val="24"/>
              </w:rPr>
            </w:pPr>
            <w:r w:rsidRPr="00BD519F">
              <w:rPr>
                <w:sz w:val="24"/>
              </w:rPr>
              <w:t>Silica</w:t>
            </w:r>
          </w:p>
        </w:tc>
      </w:tr>
      <w:tr w:rsidR="00E40844" w14:paraId="6932FFF5" w14:textId="77777777" w:rsidTr="00E40844">
        <w:tc>
          <w:tcPr>
            <w:tcW w:w="1458" w:type="dxa"/>
            <w:shd w:val="pct10" w:color="auto" w:fill="auto"/>
          </w:tcPr>
          <w:p w14:paraId="155D195B" w14:textId="77777777" w:rsidR="00E40844" w:rsidRPr="00BD519F" w:rsidRDefault="00E40844" w:rsidP="00BD519F">
            <w:pPr>
              <w:jc w:val="center"/>
              <w:rPr>
                <w:b/>
                <w:sz w:val="24"/>
              </w:rPr>
            </w:pPr>
            <w:r w:rsidRPr="00BD519F">
              <w:rPr>
                <w:b/>
                <w:sz w:val="24"/>
              </w:rPr>
              <w:t>Hair</w:t>
            </w:r>
          </w:p>
        </w:tc>
        <w:tc>
          <w:tcPr>
            <w:tcW w:w="1530" w:type="dxa"/>
          </w:tcPr>
          <w:p w14:paraId="2FA2714E" w14:textId="77777777" w:rsidR="00E40844" w:rsidRPr="00BD519F" w:rsidRDefault="00E40844" w:rsidP="00004A11">
            <w:pPr>
              <w:jc w:val="center"/>
              <w:rPr>
                <w:sz w:val="24"/>
              </w:rPr>
            </w:pPr>
            <w:r w:rsidRPr="00BD519F">
              <w:rPr>
                <w:sz w:val="24"/>
              </w:rPr>
              <w:t>Natural</w:t>
            </w:r>
          </w:p>
        </w:tc>
        <w:tc>
          <w:tcPr>
            <w:tcW w:w="2250" w:type="dxa"/>
          </w:tcPr>
          <w:p w14:paraId="05E18E7D" w14:textId="77777777" w:rsidR="00E40844" w:rsidRPr="00BD519F" w:rsidRDefault="00E40844" w:rsidP="00BD519F">
            <w:pPr>
              <w:jc w:val="center"/>
              <w:rPr>
                <w:sz w:val="24"/>
              </w:rPr>
            </w:pPr>
            <w:r>
              <w:rPr>
                <w:sz w:val="24"/>
              </w:rPr>
              <w:t>Animal</w:t>
            </w:r>
          </w:p>
        </w:tc>
        <w:tc>
          <w:tcPr>
            <w:tcW w:w="2527" w:type="dxa"/>
          </w:tcPr>
          <w:p w14:paraId="3923FA06" w14:textId="77777777" w:rsidR="00E40844" w:rsidRPr="00BD519F" w:rsidRDefault="00E40844" w:rsidP="00BD519F">
            <w:pPr>
              <w:jc w:val="center"/>
              <w:rPr>
                <w:sz w:val="24"/>
              </w:rPr>
            </w:pPr>
            <w:r w:rsidRPr="00BD519F">
              <w:rPr>
                <w:sz w:val="24"/>
              </w:rPr>
              <w:t>Mammals</w:t>
            </w:r>
          </w:p>
        </w:tc>
        <w:tc>
          <w:tcPr>
            <w:tcW w:w="2527" w:type="dxa"/>
          </w:tcPr>
          <w:p w14:paraId="343B7CE4" w14:textId="77777777" w:rsidR="00E40844" w:rsidRPr="00BD519F" w:rsidRDefault="00E40844" w:rsidP="00BD519F">
            <w:pPr>
              <w:jc w:val="center"/>
              <w:rPr>
                <w:sz w:val="24"/>
              </w:rPr>
            </w:pPr>
            <w:r w:rsidRPr="00BD519F">
              <w:rPr>
                <w:sz w:val="24"/>
              </w:rPr>
              <w:t>Protein</w:t>
            </w:r>
          </w:p>
        </w:tc>
      </w:tr>
      <w:tr w:rsidR="00E40844" w14:paraId="251E3681" w14:textId="77777777" w:rsidTr="00E40844">
        <w:tc>
          <w:tcPr>
            <w:tcW w:w="1458" w:type="dxa"/>
            <w:shd w:val="pct10" w:color="auto" w:fill="auto"/>
          </w:tcPr>
          <w:p w14:paraId="64923EA1" w14:textId="77777777" w:rsidR="00E40844" w:rsidRPr="00BD519F" w:rsidRDefault="00E40844" w:rsidP="00BD519F">
            <w:pPr>
              <w:jc w:val="center"/>
              <w:rPr>
                <w:b/>
                <w:sz w:val="24"/>
              </w:rPr>
            </w:pPr>
            <w:r w:rsidRPr="00BD519F">
              <w:rPr>
                <w:b/>
                <w:sz w:val="24"/>
              </w:rPr>
              <w:t>Linen</w:t>
            </w:r>
          </w:p>
        </w:tc>
        <w:tc>
          <w:tcPr>
            <w:tcW w:w="1530" w:type="dxa"/>
          </w:tcPr>
          <w:p w14:paraId="5979A484" w14:textId="77777777" w:rsidR="00E40844" w:rsidRPr="00BD519F" w:rsidRDefault="00E40844" w:rsidP="00004A11">
            <w:pPr>
              <w:jc w:val="center"/>
              <w:rPr>
                <w:sz w:val="24"/>
              </w:rPr>
            </w:pPr>
            <w:r w:rsidRPr="00BD519F">
              <w:rPr>
                <w:sz w:val="24"/>
              </w:rPr>
              <w:t>Natural</w:t>
            </w:r>
          </w:p>
        </w:tc>
        <w:tc>
          <w:tcPr>
            <w:tcW w:w="2250" w:type="dxa"/>
          </w:tcPr>
          <w:p w14:paraId="2AA949BA" w14:textId="77777777" w:rsidR="00E40844" w:rsidRPr="00BD519F" w:rsidRDefault="00E40844" w:rsidP="00BD519F">
            <w:pPr>
              <w:jc w:val="center"/>
              <w:rPr>
                <w:sz w:val="24"/>
              </w:rPr>
            </w:pPr>
            <w:r>
              <w:rPr>
                <w:sz w:val="24"/>
              </w:rPr>
              <w:t>Plant</w:t>
            </w:r>
          </w:p>
        </w:tc>
        <w:tc>
          <w:tcPr>
            <w:tcW w:w="2527" w:type="dxa"/>
          </w:tcPr>
          <w:p w14:paraId="3B7E1C05" w14:textId="77777777" w:rsidR="00E40844" w:rsidRPr="00BD519F" w:rsidRDefault="00E40844" w:rsidP="00BD519F">
            <w:pPr>
              <w:jc w:val="center"/>
              <w:rPr>
                <w:sz w:val="24"/>
              </w:rPr>
            </w:pPr>
            <w:r w:rsidRPr="00BD519F">
              <w:rPr>
                <w:sz w:val="24"/>
              </w:rPr>
              <w:t>Plant</w:t>
            </w:r>
            <w:r>
              <w:rPr>
                <w:sz w:val="24"/>
              </w:rPr>
              <w:t xml:space="preserve"> stem</w:t>
            </w:r>
          </w:p>
        </w:tc>
        <w:tc>
          <w:tcPr>
            <w:tcW w:w="2527" w:type="dxa"/>
          </w:tcPr>
          <w:p w14:paraId="7005AF2D" w14:textId="77777777" w:rsidR="00E40844" w:rsidRPr="00BD519F" w:rsidRDefault="00E40844" w:rsidP="00BD519F">
            <w:pPr>
              <w:jc w:val="center"/>
              <w:rPr>
                <w:sz w:val="24"/>
              </w:rPr>
            </w:pPr>
            <w:r w:rsidRPr="00BD519F">
              <w:rPr>
                <w:sz w:val="24"/>
              </w:rPr>
              <w:t>Cellulose</w:t>
            </w:r>
          </w:p>
        </w:tc>
      </w:tr>
      <w:tr w:rsidR="00E40844" w14:paraId="171C86F6" w14:textId="77777777" w:rsidTr="00E40844">
        <w:tc>
          <w:tcPr>
            <w:tcW w:w="1458" w:type="dxa"/>
            <w:shd w:val="pct10" w:color="auto" w:fill="auto"/>
          </w:tcPr>
          <w:p w14:paraId="131DAEBC" w14:textId="77777777" w:rsidR="00E40844" w:rsidRPr="00BD519F" w:rsidRDefault="00E40844" w:rsidP="00BD519F">
            <w:pPr>
              <w:jc w:val="center"/>
              <w:rPr>
                <w:b/>
                <w:sz w:val="24"/>
              </w:rPr>
            </w:pPr>
            <w:r w:rsidRPr="00BD519F">
              <w:rPr>
                <w:b/>
                <w:sz w:val="24"/>
              </w:rPr>
              <w:t>Nylon</w:t>
            </w:r>
          </w:p>
        </w:tc>
        <w:tc>
          <w:tcPr>
            <w:tcW w:w="1530" w:type="dxa"/>
          </w:tcPr>
          <w:p w14:paraId="74C51ACA" w14:textId="77777777" w:rsidR="00E40844" w:rsidRPr="00BD519F" w:rsidRDefault="00E40844" w:rsidP="00004A11">
            <w:pPr>
              <w:jc w:val="center"/>
              <w:rPr>
                <w:sz w:val="24"/>
              </w:rPr>
            </w:pPr>
            <w:r w:rsidRPr="00BD519F">
              <w:rPr>
                <w:sz w:val="24"/>
              </w:rPr>
              <w:t>Synthetic</w:t>
            </w:r>
          </w:p>
        </w:tc>
        <w:tc>
          <w:tcPr>
            <w:tcW w:w="2250" w:type="dxa"/>
          </w:tcPr>
          <w:p w14:paraId="48A1B5F0" w14:textId="77777777" w:rsidR="00E40844" w:rsidRPr="00BD519F" w:rsidRDefault="00E40844" w:rsidP="00BD519F">
            <w:pPr>
              <w:jc w:val="center"/>
              <w:rPr>
                <w:sz w:val="24"/>
              </w:rPr>
            </w:pPr>
            <w:r>
              <w:rPr>
                <w:sz w:val="24"/>
              </w:rPr>
              <w:t>Synthetic Polymer</w:t>
            </w:r>
          </w:p>
        </w:tc>
        <w:tc>
          <w:tcPr>
            <w:tcW w:w="2527" w:type="dxa"/>
          </w:tcPr>
          <w:p w14:paraId="7ECD8A15" w14:textId="77777777" w:rsidR="00E40844" w:rsidRPr="00BD519F" w:rsidRDefault="00E40844" w:rsidP="00BD519F">
            <w:pPr>
              <w:jc w:val="center"/>
              <w:rPr>
                <w:sz w:val="24"/>
              </w:rPr>
            </w:pPr>
            <w:r w:rsidRPr="00BD519F">
              <w:rPr>
                <w:sz w:val="24"/>
              </w:rPr>
              <w:t>Man-made</w:t>
            </w:r>
          </w:p>
        </w:tc>
        <w:tc>
          <w:tcPr>
            <w:tcW w:w="2527" w:type="dxa"/>
          </w:tcPr>
          <w:p w14:paraId="2E3735ED" w14:textId="77777777" w:rsidR="00E40844" w:rsidRPr="00BD519F" w:rsidRDefault="00E40844" w:rsidP="00BD519F">
            <w:pPr>
              <w:jc w:val="center"/>
              <w:rPr>
                <w:sz w:val="24"/>
              </w:rPr>
            </w:pPr>
            <w:r w:rsidRPr="00BD519F">
              <w:rPr>
                <w:sz w:val="24"/>
              </w:rPr>
              <w:t>Polyamide</w:t>
            </w:r>
          </w:p>
        </w:tc>
      </w:tr>
      <w:tr w:rsidR="00E40844" w14:paraId="27815C42" w14:textId="77777777" w:rsidTr="00E40844">
        <w:tc>
          <w:tcPr>
            <w:tcW w:w="1458" w:type="dxa"/>
            <w:shd w:val="pct10" w:color="auto" w:fill="auto"/>
          </w:tcPr>
          <w:p w14:paraId="3C72583F" w14:textId="77777777" w:rsidR="00E40844" w:rsidRPr="00BD519F" w:rsidRDefault="00E40844" w:rsidP="00BD519F">
            <w:pPr>
              <w:jc w:val="center"/>
              <w:rPr>
                <w:b/>
                <w:sz w:val="24"/>
              </w:rPr>
            </w:pPr>
            <w:r w:rsidRPr="00BD519F">
              <w:rPr>
                <w:b/>
                <w:sz w:val="24"/>
              </w:rPr>
              <w:t>Polyester</w:t>
            </w:r>
          </w:p>
        </w:tc>
        <w:tc>
          <w:tcPr>
            <w:tcW w:w="1530" w:type="dxa"/>
          </w:tcPr>
          <w:p w14:paraId="09B02A4E" w14:textId="77777777" w:rsidR="00E40844" w:rsidRPr="00BD519F" w:rsidRDefault="00E40844" w:rsidP="00004A11">
            <w:pPr>
              <w:jc w:val="center"/>
              <w:rPr>
                <w:sz w:val="24"/>
              </w:rPr>
            </w:pPr>
            <w:r w:rsidRPr="00BD519F">
              <w:rPr>
                <w:sz w:val="24"/>
              </w:rPr>
              <w:t>Synthetic</w:t>
            </w:r>
          </w:p>
        </w:tc>
        <w:tc>
          <w:tcPr>
            <w:tcW w:w="2250" w:type="dxa"/>
          </w:tcPr>
          <w:p w14:paraId="46539567" w14:textId="77777777" w:rsidR="00E40844" w:rsidRPr="00BD519F" w:rsidRDefault="00E40844" w:rsidP="00BD519F">
            <w:pPr>
              <w:jc w:val="center"/>
              <w:rPr>
                <w:sz w:val="24"/>
              </w:rPr>
            </w:pPr>
            <w:r>
              <w:rPr>
                <w:sz w:val="24"/>
              </w:rPr>
              <w:t>Synthetic Polymer</w:t>
            </w:r>
          </w:p>
        </w:tc>
        <w:tc>
          <w:tcPr>
            <w:tcW w:w="2527" w:type="dxa"/>
          </w:tcPr>
          <w:p w14:paraId="0F976A8F" w14:textId="77777777" w:rsidR="00E40844" w:rsidRPr="00BD519F" w:rsidRDefault="00E40844" w:rsidP="00BD519F">
            <w:pPr>
              <w:jc w:val="center"/>
              <w:rPr>
                <w:sz w:val="24"/>
              </w:rPr>
            </w:pPr>
            <w:r w:rsidRPr="00BD519F">
              <w:rPr>
                <w:sz w:val="24"/>
              </w:rPr>
              <w:t>Man-made</w:t>
            </w:r>
          </w:p>
        </w:tc>
        <w:tc>
          <w:tcPr>
            <w:tcW w:w="2527" w:type="dxa"/>
          </w:tcPr>
          <w:p w14:paraId="3EDFB722" w14:textId="77777777" w:rsidR="00E40844" w:rsidRPr="00BD519F" w:rsidRDefault="00E40844" w:rsidP="00BD519F">
            <w:pPr>
              <w:jc w:val="center"/>
              <w:rPr>
                <w:sz w:val="24"/>
              </w:rPr>
            </w:pPr>
            <w:r w:rsidRPr="00BD519F">
              <w:rPr>
                <w:sz w:val="24"/>
              </w:rPr>
              <w:t>Polyaromatic esters</w:t>
            </w:r>
          </w:p>
        </w:tc>
      </w:tr>
      <w:tr w:rsidR="00E40844" w14:paraId="2ADEB30E" w14:textId="77777777" w:rsidTr="00E40844">
        <w:tc>
          <w:tcPr>
            <w:tcW w:w="1458" w:type="dxa"/>
            <w:shd w:val="pct10" w:color="auto" w:fill="auto"/>
          </w:tcPr>
          <w:p w14:paraId="28BD1FB4" w14:textId="77777777" w:rsidR="00E40844" w:rsidRPr="00BD519F" w:rsidRDefault="00E40844" w:rsidP="00BD519F">
            <w:pPr>
              <w:jc w:val="center"/>
              <w:rPr>
                <w:b/>
                <w:sz w:val="24"/>
              </w:rPr>
            </w:pPr>
            <w:r w:rsidRPr="00BD519F">
              <w:rPr>
                <w:b/>
                <w:sz w:val="24"/>
              </w:rPr>
              <w:t>Rayon</w:t>
            </w:r>
          </w:p>
        </w:tc>
        <w:tc>
          <w:tcPr>
            <w:tcW w:w="1530" w:type="dxa"/>
          </w:tcPr>
          <w:p w14:paraId="7A75FA0E" w14:textId="77777777" w:rsidR="00E40844" w:rsidRPr="00BD519F" w:rsidRDefault="00E40844" w:rsidP="00004A11">
            <w:pPr>
              <w:jc w:val="center"/>
              <w:rPr>
                <w:sz w:val="24"/>
              </w:rPr>
            </w:pPr>
            <w:r w:rsidRPr="00BD519F">
              <w:rPr>
                <w:sz w:val="24"/>
              </w:rPr>
              <w:t>Synthetic</w:t>
            </w:r>
          </w:p>
        </w:tc>
        <w:tc>
          <w:tcPr>
            <w:tcW w:w="2250" w:type="dxa"/>
          </w:tcPr>
          <w:p w14:paraId="1B06D7BC" w14:textId="77777777" w:rsidR="00E40844" w:rsidRPr="00BD519F" w:rsidRDefault="00E40844" w:rsidP="00BD519F">
            <w:pPr>
              <w:jc w:val="center"/>
              <w:rPr>
                <w:sz w:val="24"/>
              </w:rPr>
            </w:pPr>
            <w:r>
              <w:rPr>
                <w:sz w:val="24"/>
              </w:rPr>
              <w:t>Regenerated Fiber</w:t>
            </w:r>
          </w:p>
        </w:tc>
        <w:tc>
          <w:tcPr>
            <w:tcW w:w="2527" w:type="dxa"/>
          </w:tcPr>
          <w:p w14:paraId="708F0975" w14:textId="77777777" w:rsidR="00E40844" w:rsidRPr="00BD519F" w:rsidRDefault="00E40844" w:rsidP="00BD519F">
            <w:pPr>
              <w:jc w:val="center"/>
              <w:rPr>
                <w:sz w:val="24"/>
              </w:rPr>
            </w:pPr>
            <w:r>
              <w:rPr>
                <w:sz w:val="24"/>
              </w:rPr>
              <w:t>Cellulose esters</w:t>
            </w:r>
          </w:p>
        </w:tc>
        <w:tc>
          <w:tcPr>
            <w:tcW w:w="2527" w:type="dxa"/>
          </w:tcPr>
          <w:p w14:paraId="3A6AB641" w14:textId="77777777" w:rsidR="00E40844" w:rsidRPr="00BD519F" w:rsidRDefault="00E40844" w:rsidP="00BD519F">
            <w:pPr>
              <w:jc w:val="center"/>
              <w:rPr>
                <w:sz w:val="24"/>
              </w:rPr>
            </w:pPr>
            <w:r w:rsidRPr="00BD519F">
              <w:rPr>
                <w:sz w:val="24"/>
              </w:rPr>
              <w:t>Regenerated Cellulose</w:t>
            </w:r>
          </w:p>
        </w:tc>
      </w:tr>
      <w:tr w:rsidR="00E40844" w14:paraId="21ACFBA2" w14:textId="77777777" w:rsidTr="00E40844">
        <w:tc>
          <w:tcPr>
            <w:tcW w:w="1458" w:type="dxa"/>
            <w:shd w:val="pct10" w:color="auto" w:fill="auto"/>
          </w:tcPr>
          <w:p w14:paraId="3C87F8F4" w14:textId="77777777" w:rsidR="00E40844" w:rsidRPr="00BD519F" w:rsidRDefault="00E40844" w:rsidP="00BD519F">
            <w:pPr>
              <w:jc w:val="center"/>
              <w:rPr>
                <w:b/>
                <w:sz w:val="24"/>
              </w:rPr>
            </w:pPr>
            <w:r w:rsidRPr="00BD519F">
              <w:rPr>
                <w:b/>
                <w:sz w:val="24"/>
              </w:rPr>
              <w:t>Silk</w:t>
            </w:r>
          </w:p>
        </w:tc>
        <w:tc>
          <w:tcPr>
            <w:tcW w:w="1530" w:type="dxa"/>
          </w:tcPr>
          <w:p w14:paraId="47666C73" w14:textId="77777777" w:rsidR="00E40844" w:rsidRPr="00BD519F" w:rsidRDefault="00E40844" w:rsidP="00004A11">
            <w:pPr>
              <w:jc w:val="center"/>
              <w:rPr>
                <w:sz w:val="24"/>
              </w:rPr>
            </w:pPr>
            <w:r w:rsidRPr="00BD519F">
              <w:rPr>
                <w:sz w:val="24"/>
              </w:rPr>
              <w:t>Natural</w:t>
            </w:r>
          </w:p>
        </w:tc>
        <w:tc>
          <w:tcPr>
            <w:tcW w:w="2250" w:type="dxa"/>
          </w:tcPr>
          <w:p w14:paraId="3F5B6061" w14:textId="77777777" w:rsidR="00E40844" w:rsidRPr="00BD519F" w:rsidRDefault="00E40844" w:rsidP="00BD519F">
            <w:pPr>
              <w:jc w:val="center"/>
              <w:rPr>
                <w:sz w:val="24"/>
              </w:rPr>
            </w:pPr>
            <w:r>
              <w:rPr>
                <w:sz w:val="24"/>
              </w:rPr>
              <w:t>Animal</w:t>
            </w:r>
          </w:p>
        </w:tc>
        <w:tc>
          <w:tcPr>
            <w:tcW w:w="2527" w:type="dxa"/>
          </w:tcPr>
          <w:p w14:paraId="2F8D3298" w14:textId="77777777" w:rsidR="00E40844" w:rsidRPr="00BD519F" w:rsidRDefault="006E4BD9" w:rsidP="00BD519F">
            <w:pPr>
              <w:jc w:val="center"/>
              <w:rPr>
                <w:sz w:val="24"/>
              </w:rPr>
            </w:pPr>
            <w:r>
              <w:rPr>
                <w:sz w:val="24"/>
              </w:rPr>
              <w:t xml:space="preserve">Silkworm </w:t>
            </w:r>
            <w:r w:rsidR="00F10739">
              <w:rPr>
                <w:sz w:val="24"/>
              </w:rPr>
              <w:t>(</w:t>
            </w:r>
            <w:r w:rsidR="00E40844">
              <w:rPr>
                <w:sz w:val="24"/>
              </w:rPr>
              <w:t>Insect</w:t>
            </w:r>
            <w:r w:rsidR="00F10739">
              <w:rPr>
                <w:sz w:val="24"/>
              </w:rPr>
              <w:t>)</w:t>
            </w:r>
          </w:p>
        </w:tc>
        <w:tc>
          <w:tcPr>
            <w:tcW w:w="2527" w:type="dxa"/>
          </w:tcPr>
          <w:p w14:paraId="56DAC463" w14:textId="77777777" w:rsidR="00E40844" w:rsidRPr="00BD519F" w:rsidRDefault="00E40844" w:rsidP="00BD519F">
            <w:pPr>
              <w:jc w:val="center"/>
              <w:rPr>
                <w:sz w:val="24"/>
              </w:rPr>
            </w:pPr>
            <w:r w:rsidRPr="00BD519F">
              <w:rPr>
                <w:sz w:val="24"/>
              </w:rPr>
              <w:t>Protein</w:t>
            </w:r>
          </w:p>
        </w:tc>
      </w:tr>
      <w:tr w:rsidR="00E40844" w14:paraId="5499587B" w14:textId="77777777" w:rsidTr="00E40844">
        <w:tc>
          <w:tcPr>
            <w:tcW w:w="1458" w:type="dxa"/>
            <w:shd w:val="pct10" w:color="auto" w:fill="auto"/>
          </w:tcPr>
          <w:p w14:paraId="043E3E63" w14:textId="77777777" w:rsidR="00E40844" w:rsidRPr="00BD519F" w:rsidRDefault="00E40844" w:rsidP="00BD519F">
            <w:pPr>
              <w:jc w:val="center"/>
              <w:rPr>
                <w:b/>
                <w:sz w:val="24"/>
              </w:rPr>
            </w:pPr>
            <w:r w:rsidRPr="00BD519F">
              <w:rPr>
                <w:b/>
                <w:sz w:val="24"/>
              </w:rPr>
              <w:t>Spandex</w:t>
            </w:r>
          </w:p>
        </w:tc>
        <w:tc>
          <w:tcPr>
            <w:tcW w:w="1530" w:type="dxa"/>
          </w:tcPr>
          <w:p w14:paraId="62EC08D8" w14:textId="77777777" w:rsidR="00E40844" w:rsidRPr="00BD519F" w:rsidRDefault="00E40844" w:rsidP="00004A11">
            <w:pPr>
              <w:jc w:val="center"/>
              <w:rPr>
                <w:sz w:val="24"/>
              </w:rPr>
            </w:pPr>
            <w:r w:rsidRPr="00BD519F">
              <w:rPr>
                <w:sz w:val="24"/>
              </w:rPr>
              <w:t>Synthetic</w:t>
            </w:r>
          </w:p>
        </w:tc>
        <w:tc>
          <w:tcPr>
            <w:tcW w:w="2250" w:type="dxa"/>
          </w:tcPr>
          <w:p w14:paraId="141C3F1B" w14:textId="77777777" w:rsidR="00E40844" w:rsidRPr="00BD519F" w:rsidRDefault="00E40844" w:rsidP="00BD519F">
            <w:pPr>
              <w:jc w:val="center"/>
              <w:rPr>
                <w:sz w:val="24"/>
              </w:rPr>
            </w:pPr>
            <w:r>
              <w:rPr>
                <w:sz w:val="24"/>
              </w:rPr>
              <w:t>Synthetic Polymer</w:t>
            </w:r>
          </w:p>
        </w:tc>
        <w:tc>
          <w:tcPr>
            <w:tcW w:w="2527" w:type="dxa"/>
          </w:tcPr>
          <w:p w14:paraId="1AADB339" w14:textId="77777777" w:rsidR="00E40844" w:rsidRPr="00BD519F" w:rsidRDefault="00E40844" w:rsidP="00BD519F">
            <w:pPr>
              <w:jc w:val="center"/>
              <w:rPr>
                <w:sz w:val="24"/>
              </w:rPr>
            </w:pPr>
            <w:r w:rsidRPr="00BD519F">
              <w:rPr>
                <w:sz w:val="24"/>
              </w:rPr>
              <w:t>Man-made</w:t>
            </w:r>
          </w:p>
        </w:tc>
        <w:tc>
          <w:tcPr>
            <w:tcW w:w="2527" w:type="dxa"/>
          </w:tcPr>
          <w:p w14:paraId="14C13EF7" w14:textId="77777777" w:rsidR="00E40844" w:rsidRPr="00BD519F" w:rsidRDefault="00E40844" w:rsidP="00BD519F">
            <w:pPr>
              <w:jc w:val="center"/>
              <w:rPr>
                <w:sz w:val="24"/>
              </w:rPr>
            </w:pPr>
            <w:r>
              <w:rPr>
                <w:sz w:val="24"/>
              </w:rPr>
              <w:t>P</w:t>
            </w:r>
            <w:r w:rsidRPr="00BD519F">
              <w:rPr>
                <w:sz w:val="24"/>
              </w:rPr>
              <w:t>olyurethanes</w:t>
            </w:r>
          </w:p>
        </w:tc>
      </w:tr>
      <w:tr w:rsidR="00E40844" w14:paraId="7A8F4ACA" w14:textId="77777777" w:rsidTr="00E40844">
        <w:tc>
          <w:tcPr>
            <w:tcW w:w="1458" w:type="dxa"/>
            <w:shd w:val="pct10" w:color="auto" w:fill="auto"/>
          </w:tcPr>
          <w:p w14:paraId="19E43CDB" w14:textId="77777777" w:rsidR="00E40844" w:rsidRPr="00BD519F" w:rsidRDefault="00E40844" w:rsidP="00BD519F">
            <w:pPr>
              <w:jc w:val="center"/>
              <w:rPr>
                <w:b/>
                <w:sz w:val="24"/>
              </w:rPr>
            </w:pPr>
            <w:r>
              <w:rPr>
                <w:b/>
                <w:sz w:val="24"/>
              </w:rPr>
              <w:t>Wool</w:t>
            </w:r>
          </w:p>
        </w:tc>
        <w:tc>
          <w:tcPr>
            <w:tcW w:w="1530" w:type="dxa"/>
          </w:tcPr>
          <w:p w14:paraId="63FF4CB0" w14:textId="77777777" w:rsidR="00E40844" w:rsidRPr="00BD519F" w:rsidRDefault="00E40844" w:rsidP="00516C3E">
            <w:pPr>
              <w:jc w:val="center"/>
              <w:rPr>
                <w:sz w:val="24"/>
              </w:rPr>
            </w:pPr>
            <w:r w:rsidRPr="00BD519F">
              <w:rPr>
                <w:sz w:val="24"/>
              </w:rPr>
              <w:t>Natural</w:t>
            </w:r>
          </w:p>
        </w:tc>
        <w:tc>
          <w:tcPr>
            <w:tcW w:w="2250" w:type="dxa"/>
          </w:tcPr>
          <w:p w14:paraId="542DDF71" w14:textId="77777777" w:rsidR="00E40844" w:rsidRPr="00BD519F" w:rsidRDefault="00E40844" w:rsidP="00516C3E">
            <w:pPr>
              <w:jc w:val="center"/>
              <w:rPr>
                <w:sz w:val="24"/>
              </w:rPr>
            </w:pPr>
            <w:r>
              <w:rPr>
                <w:sz w:val="24"/>
              </w:rPr>
              <w:t>Animal</w:t>
            </w:r>
          </w:p>
        </w:tc>
        <w:tc>
          <w:tcPr>
            <w:tcW w:w="2527" w:type="dxa"/>
          </w:tcPr>
          <w:p w14:paraId="7EE1D447" w14:textId="77777777" w:rsidR="00E40844" w:rsidRPr="00BD519F" w:rsidRDefault="00E40844" w:rsidP="00BD519F">
            <w:pPr>
              <w:jc w:val="center"/>
              <w:rPr>
                <w:sz w:val="24"/>
              </w:rPr>
            </w:pPr>
            <w:r>
              <w:rPr>
                <w:sz w:val="24"/>
              </w:rPr>
              <w:t>Sheep</w:t>
            </w:r>
          </w:p>
        </w:tc>
        <w:tc>
          <w:tcPr>
            <w:tcW w:w="2527" w:type="dxa"/>
          </w:tcPr>
          <w:p w14:paraId="3899AD04" w14:textId="77777777" w:rsidR="00E40844" w:rsidRPr="00BD519F" w:rsidRDefault="00E40844" w:rsidP="00BD519F">
            <w:pPr>
              <w:jc w:val="center"/>
              <w:rPr>
                <w:sz w:val="24"/>
              </w:rPr>
            </w:pPr>
            <w:r>
              <w:rPr>
                <w:sz w:val="24"/>
              </w:rPr>
              <w:t>Protein</w:t>
            </w:r>
          </w:p>
        </w:tc>
      </w:tr>
    </w:tbl>
    <w:p w14:paraId="66352D81" w14:textId="77777777" w:rsidR="007262AA" w:rsidRDefault="007262AA"/>
    <w:p w14:paraId="211F8D19" w14:textId="77777777" w:rsidR="00A14AD4" w:rsidRDefault="00A14AD4">
      <w:r>
        <w:t xml:space="preserve">Like hair, fibers are considered class evidence. Fibers lack individuality because they are mass-produced. </w:t>
      </w:r>
      <w:r w:rsidR="00105511">
        <w:t>For example, b</w:t>
      </w:r>
      <w:r w:rsidR="00F65F24">
        <w:t>etween 2006 and 2008, textile mills in the United States spun approximately 5 million bales of cotton. That's enough cotton to make over 1 billion pairs of jeans.</w:t>
      </w:r>
      <w:r>
        <w:t xml:space="preserve"> </w:t>
      </w:r>
      <w:r w:rsidR="00E31197">
        <w:br/>
      </w:r>
    </w:p>
    <w:p w14:paraId="5274CCC0" w14:textId="77777777" w:rsidR="00700508" w:rsidRDefault="00BA7442">
      <w:r>
        <w:t xml:space="preserve">All fibers, both synthetic and natural, are considered polymers. Polymers can be examined for both physical and chemical characteristics. Physical characteristics include color, texture, and diameter. Chemical properties include burning (oxidation) and thermal and chemical decomposition. </w:t>
      </w:r>
      <w:r w:rsidR="00700508">
        <w:t>Any characteristics that can aid in narrowing the origin of the fiber to a limited number of sources, will greatly improve the value of the evidence.</w:t>
      </w:r>
    </w:p>
    <w:p w14:paraId="65DFC554" w14:textId="77777777" w:rsidR="00576B4B" w:rsidRDefault="00576B4B" w:rsidP="00590AD8">
      <w:r>
        <w:rPr>
          <w:rStyle w:val="blackgraphtx"/>
        </w:rPr>
        <w:lastRenderedPageBreak/>
        <w:t>Fibers are also considered a form of trace evidence that can be transferred from the clothing of a suspect to the clothing of a victim during the commission of a crime. Fibers can also transfer from a fabric source such as a carpet, bed, or furniture at a crime scene. These transfers can either be direct (primary) or indirect (secondary). A primary transfer occurs when a fiber is transferred from a fabric directly onto a victim's clothing, whereas a secondary transfer occurs when already transferred fibers on the clothing of a suspect transfer to the clothing of a victim. An understanding of the mechanics of primary and secondary transfer is important when reconstructing the events of a crime.</w:t>
      </w:r>
      <w:r w:rsidR="00E31197">
        <w:rPr>
          <w:rStyle w:val="blackgraphtx"/>
        </w:rPr>
        <w:br/>
      </w:r>
      <w:r w:rsidR="00E31197">
        <w:rPr>
          <w:rStyle w:val="blackgraphtx"/>
        </w:rPr>
        <w:br/>
      </w:r>
    </w:p>
    <w:p w14:paraId="54A210B7" w14:textId="77777777" w:rsidR="00590AD8" w:rsidRDefault="00590AD8" w:rsidP="00590AD8">
      <w:r>
        <w:t>When fibers are matched with a specific source (fabric from the victim, suspect, and/or scene), a value is placed on that association. This value is dependent on many factors, including the type of fiber found, the color or variation of color in the fiber, the number of fibers found, the location of fibers at the crime scene or on the victim, and the number of different fibers at the crime scene or on the victim that match the clothing of the suspect.</w:t>
      </w:r>
      <w:r w:rsidR="00E31197">
        <w:br/>
      </w:r>
      <w:r w:rsidR="00E31197">
        <w:br/>
      </w:r>
    </w:p>
    <w:p w14:paraId="68681737" w14:textId="77777777" w:rsidR="00447F8F" w:rsidRDefault="00590AD8" w:rsidP="00590AD8">
      <w:pPr>
        <w:rPr>
          <w:rStyle w:val="blackgraphtx"/>
        </w:rPr>
      </w:pPr>
      <w:r>
        <w:t>Whether a fiber is transferred and detected is dependent on the nature and duration of contact between the suspect and the victim or crime scene, the persistence of fibers after the transfer, and the type(s) of fabric involved in contact.</w:t>
      </w:r>
      <w:r w:rsidR="00A66BB5">
        <w:t xml:space="preserve"> </w:t>
      </w:r>
      <w:r w:rsidR="00A66BB5">
        <w:rPr>
          <w:rStyle w:val="blackgraphtx"/>
        </w:rPr>
        <w:t>Certain types of fabric do not shed well (donor garments), and some fabrics do not hold fibers well (recipient garments). The construction and fiber composition of the fabric, the duration and force of contact, and the condition of the garment with regard to damage are important considerations.</w:t>
      </w:r>
      <w:r w:rsidR="00E31197">
        <w:rPr>
          <w:rStyle w:val="blackgraphtx"/>
        </w:rPr>
        <w:br/>
      </w:r>
      <w:r w:rsidR="00E31197">
        <w:rPr>
          <w:rStyle w:val="blackgraphtx"/>
        </w:rPr>
        <w:br/>
      </w:r>
    </w:p>
    <w:p w14:paraId="7C4F97E8" w14:textId="77777777" w:rsidR="00E31197" w:rsidRPr="00E31197" w:rsidRDefault="00BE5308" w:rsidP="00E31197">
      <w:r>
        <w:rPr>
          <w:rStyle w:val="blackgraphtx"/>
        </w:rPr>
        <w:t>Another important consideration is the length of time between the actual physical contact and the collection of clothing items from the suspect or victim. If the victim is immobile, very little fiber loss will take place, whereas the suspect's clothing will lose transferred fibers quickly. The likelihood of finding transferred fibers on the clothing of the suspect a day after the alleged contact may be remote, depending on the subsequent use or handling of that clothing. As a result, early collectio</w:t>
      </w:r>
      <w:r w:rsidR="002C48F5">
        <w:rPr>
          <w:rStyle w:val="blackgraphtx"/>
        </w:rPr>
        <w:t>n of fiber evidence is critical. Most fiber evidence falls off or is lost within 24 hours of the transfer.</w:t>
      </w:r>
    </w:p>
    <w:p w14:paraId="148393F3" w14:textId="77777777" w:rsidR="00700508" w:rsidRPr="00CE060F" w:rsidRDefault="00733935" w:rsidP="005A00AA">
      <w:pPr>
        <w:jc w:val="center"/>
        <w:rPr>
          <w:b/>
          <w:u w:val="single"/>
        </w:rPr>
      </w:pPr>
      <w:r w:rsidRPr="00CE060F">
        <w:rPr>
          <w:b/>
          <w:sz w:val="28"/>
          <w:u w:val="single"/>
        </w:rPr>
        <w:t xml:space="preserve">Real </w:t>
      </w:r>
      <w:r w:rsidR="00447F8F" w:rsidRPr="00CE060F">
        <w:rPr>
          <w:b/>
          <w:sz w:val="28"/>
          <w:u w:val="single"/>
        </w:rPr>
        <w:t>Life Case Using Fiber Evidence</w:t>
      </w:r>
      <w:r w:rsidR="001240C7" w:rsidRPr="00CE060F">
        <w:rPr>
          <w:b/>
          <w:sz w:val="28"/>
          <w:u w:val="single"/>
        </w:rPr>
        <w:t xml:space="preserve"> -</w:t>
      </w:r>
      <w:r w:rsidR="00447F8F" w:rsidRPr="00CE060F">
        <w:rPr>
          <w:b/>
          <w:sz w:val="28"/>
          <w:u w:val="single"/>
        </w:rPr>
        <w:t xml:space="preserve"> </w:t>
      </w:r>
      <w:r w:rsidR="004C3CD6" w:rsidRPr="00CE060F">
        <w:rPr>
          <w:b/>
          <w:sz w:val="28"/>
          <w:u w:val="single"/>
        </w:rPr>
        <w:t>Fairfax County</w:t>
      </w:r>
      <w:r w:rsidR="00447F8F" w:rsidRPr="00CE060F">
        <w:rPr>
          <w:b/>
          <w:sz w:val="28"/>
          <w:u w:val="single"/>
        </w:rPr>
        <w:t xml:space="preserve">, </w:t>
      </w:r>
      <w:r w:rsidR="004C3CD6" w:rsidRPr="00CE060F">
        <w:rPr>
          <w:b/>
          <w:sz w:val="28"/>
          <w:u w:val="single"/>
        </w:rPr>
        <w:t>Virginia in 1989</w:t>
      </w:r>
    </w:p>
    <w:p w14:paraId="16CF7DB6" w14:textId="77777777" w:rsidR="00733935" w:rsidRPr="00E31197" w:rsidRDefault="00733935">
      <w:r w:rsidRPr="00E31197">
        <w:rPr>
          <w:noProof/>
          <w:color w:val="0000FF"/>
        </w:rPr>
        <w:drawing>
          <wp:anchor distT="0" distB="0" distL="114300" distR="114300" simplePos="0" relativeHeight="251658240" behindDoc="1" locked="0" layoutInCell="1" allowOverlap="1" wp14:anchorId="0799067B" wp14:editId="149A4094">
            <wp:simplePos x="0" y="0"/>
            <wp:positionH relativeFrom="column">
              <wp:posOffset>-84455</wp:posOffset>
            </wp:positionH>
            <wp:positionV relativeFrom="paragraph">
              <wp:posOffset>95250</wp:posOffset>
            </wp:positionV>
            <wp:extent cx="1363980" cy="1573530"/>
            <wp:effectExtent l="0" t="0" r="7620" b="7620"/>
            <wp:wrapSquare wrapText="bothSides"/>
            <wp:docPr id="1" name="irc_mi" descr="http://www.charleyproject.org/images/b/brannen_mel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arleyproject.org/images/b/brannen_meliss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15735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C3CD6" w:rsidRPr="00E31197">
        <w:t>Five year old</w:t>
      </w:r>
      <w:proofErr w:type="gramEnd"/>
      <w:r w:rsidR="004C3CD6" w:rsidRPr="00E31197">
        <w:t xml:space="preserve"> Melissa Brannen disappeared from a Christmas party on December 3, 1989. Witness accounts pointed police to Cal Hughes, who left the party around the time of the disappearance, but denied being involved. </w:t>
      </w:r>
    </w:p>
    <w:p w14:paraId="31167DF1" w14:textId="77777777" w:rsidR="004C3CD6" w:rsidRPr="00E31197" w:rsidRDefault="004C3CD6">
      <w:r w:rsidRPr="00E31197">
        <w:t xml:space="preserve">Police searched Hughes home and found the clothes from the party in the </w:t>
      </w:r>
      <w:r w:rsidR="00F07491" w:rsidRPr="00E31197">
        <w:t>washing machine. They also searched his car and found countless hairs and fi</w:t>
      </w:r>
      <w:bookmarkStart w:id="0" w:name="_GoBack"/>
      <w:bookmarkEnd w:id="0"/>
      <w:r w:rsidR="00F07491" w:rsidRPr="00E31197">
        <w:t>bers.</w:t>
      </w:r>
    </w:p>
    <w:p w14:paraId="46EA63B0" w14:textId="77777777" w:rsidR="00A14AD4" w:rsidRPr="00E31197" w:rsidRDefault="002A729F">
      <w:r w:rsidRPr="00E31197">
        <w:rPr>
          <w:noProof/>
          <w:color w:val="0000FF"/>
        </w:rPr>
        <w:drawing>
          <wp:anchor distT="0" distB="0" distL="114300" distR="114300" simplePos="0" relativeHeight="251660288" behindDoc="1" locked="0" layoutInCell="1" allowOverlap="1" wp14:anchorId="7CAC2176" wp14:editId="728CB8CE">
            <wp:simplePos x="0" y="0"/>
            <wp:positionH relativeFrom="column">
              <wp:posOffset>-1477645</wp:posOffset>
            </wp:positionH>
            <wp:positionV relativeFrom="paragraph">
              <wp:posOffset>487680</wp:posOffset>
            </wp:positionV>
            <wp:extent cx="1371600" cy="276225"/>
            <wp:effectExtent l="0" t="0" r="0" b="9525"/>
            <wp:wrapSquare wrapText="bothSides"/>
            <wp:docPr id="3" name="Picture 3" descr="http://img.docstoccdn.com/thumb/orig/40804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ocstoccdn.com/thumb/orig/40804923.pn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5" t="5443" r="4117" b="82766"/>
                    <a:stretch/>
                  </pic:blipFill>
                  <pic:spPr bwMode="auto">
                    <a:xfrm>
                      <a:off x="0" y="0"/>
                      <a:ext cx="137160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491" w:rsidRPr="00E31197">
        <w:t xml:space="preserve">When she disappeared, Melissa was wearing a Red dress with Big Bird on the front, red tights, and a blue acrylic sweater. Forensic detectives learned the dress was somewhat </w:t>
      </w:r>
      <w:r w:rsidR="006F74FD" w:rsidRPr="00E31197">
        <w:t>uncommon</w:t>
      </w:r>
      <w:r w:rsidR="00F07491" w:rsidRPr="00E31197">
        <w:t xml:space="preserve">, being sold only in JC Penny stores. Fibers from the car were compared to a similar Bird </w:t>
      </w:r>
      <w:proofErr w:type="spellStart"/>
      <w:r w:rsidR="00F07491" w:rsidRPr="00E31197">
        <w:t>Bird</w:t>
      </w:r>
      <w:proofErr w:type="spellEnd"/>
      <w:r w:rsidR="00F07491" w:rsidRPr="00E31197">
        <w:t xml:space="preserve"> dress from JC Penny and were ruled to have common origin. Detectives also found a few black rabbit hairs in the car. Melissa’s mother had a dyed rabbit coat, which Melissa liked to pet and play with.</w:t>
      </w:r>
      <w:r w:rsidR="00AD40D7" w:rsidRPr="00E31197">
        <w:t xml:space="preserve"> Detectives also found a blue fiber in the car. They searched Melissa’s bedroom and found a blue fiber that was similar to the one from the suspect’s car. With this evidence, Hughes was taken to court. The association of fibers linked Melissa and the suspect’s car, and was enough for a successful prosecution. </w:t>
      </w:r>
      <w:r w:rsidR="00AD40D7" w:rsidRPr="00E31197">
        <w:rPr>
          <w:lang w:val="en"/>
        </w:rPr>
        <w:t>Hughes was charged with kidnapping with intent to defile. He was convicted and sentenced to 50 years in prison. To this day, Melissa Brannen’s body has not been found.</w:t>
      </w:r>
      <w:r w:rsidR="00AD40D7" w:rsidRPr="00E31197">
        <w:t xml:space="preserve"> </w:t>
      </w:r>
    </w:p>
    <w:sectPr w:rsidR="00A14AD4" w:rsidRPr="00E31197" w:rsidSect="00E31197">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60F56" w14:textId="77777777" w:rsidR="008B7843" w:rsidRDefault="008B7843" w:rsidP="00773EBC">
      <w:pPr>
        <w:spacing w:after="0" w:line="240" w:lineRule="auto"/>
      </w:pPr>
      <w:r>
        <w:separator/>
      </w:r>
    </w:p>
  </w:endnote>
  <w:endnote w:type="continuationSeparator" w:id="0">
    <w:p w14:paraId="2F77B0DF" w14:textId="77777777" w:rsidR="008B7843" w:rsidRDefault="008B7843" w:rsidP="0077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ir Millhouse  Italic">
    <w:altName w:val="Times New Roman"/>
    <w:charset w:val="00"/>
    <w:family w:val="auto"/>
    <w:pitch w:val="variable"/>
    <w:sig w:usb0="800002A7" w:usb1="0000387A"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AA4E" w14:textId="77777777" w:rsidR="008B7843" w:rsidRDefault="008B7843" w:rsidP="00773EBC">
      <w:pPr>
        <w:spacing w:after="0" w:line="240" w:lineRule="auto"/>
      </w:pPr>
      <w:r>
        <w:separator/>
      </w:r>
    </w:p>
  </w:footnote>
  <w:footnote w:type="continuationSeparator" w:id="0">
    <w:p w14:paraId="4327342F" w14:textId="77777777" w:rsidR="008B7843" w:rsidRDefault="008B7843" w:rsidP="00773E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6501" w14:textId="77777777" w:rsidR="00773EBC" w:rsidRDefault="00773EBC" w:rsidP="00773EBC">
    <w:pPr>
      <w:pStyle w:val="Header"/>
    </w:pPr>
    <w:r>
      <w:t>Forensic Science</w:t>
    </w:r>
    <w:r>
      <w:tab/>
      <w:t xml:space="preserve">                                                            Name: ___________________________________ Period: ______</w:t>
    </w:r>
  </w:p>
  <w:p w14:paraId="2CACC18A" w14:textId="77777777" w:rsidR="00773EBC" w:rsidRDefault="00773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BC"/>
    <w:rsid w:val="000B3B96"/>
    <w:rsid w:val="000F10F6"/>
    <w:rsid w:val="000F342B"/>
    <w:rsid w:val="00105511"/>
    <w:rsid w:val="001240C7"/>
    <w:rsid w:val="00224202"/>
    <w:rsid w:val="002A4823"/>
    <w:rsid w:val="002A729F"/>
    <w:rsid w:val="002C48F5"/>
    <w:rsid w:val="00307E52"/>
    <w:rsid w:val="00331FF6"/>
    <w:rsid w:val="00336A4B"/>
    <w:rsid w:val="003A21E3"/>
    <w:rsid w:val="003E55E1"/>
    <w:rsid w:val="00447F8F"/>
    <w:rsid w:val="004C3CD6"/>
    <w:rsid w:val="004F146E"/>
    <w:rsid w:val="00543278"/>
    <w:rsid w:val="00547798"/>
    <w:rsid w:val="00553D4E"/>
    <w:rsid w:val="00576B4B"/>
    <w:rsid w:val="00590AD8"/>
    <w:rsid w:val="005A00AA"/>
    <w:rsid w:val="006C4367"/>
    <w:rsid w:val="006E4BD9"/>
    <w:rsid w:val="006F74FD"/>
    <w:rsid w:val="00700508"/>
    <w:rsid w:val="00706668"/>
    <w:rsid w:val="00721309"/>
    <w:rsid w:val="007262AA"/>
    <w:rsid w:val="00733935"/>
    <w:rsid w:val="00773EBC"/>
    <w:rsid w:val="0077561F"/>
    <w:rsid w:val="008A2519"/>
    <w:rsid w:val="008B7843"/>
    <w:rsid w:val="008D557F"/>
    <w:rsid w:val="00995931"/>
    <w:rsid w:val="009B7559"/>
    <w:rsid w:val="009C2E07"/>
    <w:rsid w:val="00A14AD4"/>
    <w:rsid w:val="00A66BB5"/>
    <w:rsid w:val="00A749EF"/>
    <w:rsid w:val="00AD40D7"/>
    <w:rsid w:val="00B401F3"/>
    <w:rsid w:val="00BA7442"/>
    <w:rsid w:val="00BC465E"/>
    <w:rsid w:val="00BD519F"/>
    <w:rsid w:val="00BD73BA"/>
    <w:rsid w:val="00BE5308"/>
    <w:rsid w:val="00BF32F9"/>
    <w:rsid w:val="00BF3A29"/>
    <w:rsid w:val="00CE060F"/>
    <w:rsid w:val="00D40887"/>
    <w:rsid w:val="00D838DF"/>
    <w:rsid w:val="00DC6248"/>
    <w:rsid w:val="00E31197"/>
    <w:rsid w:val="00E40844"/>
    <w:rsid w:val="00E432EF"/>
    <w:rsid w:val="00EB621D"/>
    <w:rsid w:val="00F07491"/>
    <w:rsid w:val="00F10739"/>
    <w:rsid w:val="00F14288"/>
    <w:rsid w:val="00F65F24"/>
    <w:rsid w:val="00F8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7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BC"/>
  </w:style>
  <w:style w:type="paragraph" w:styleId="Footer">
    <w:name w:val="footer"/>
    <w:basedOn w:val="Normal"/>
    <w:link w:val="FooterChar"/>
    <w:uiPriority w:val="99"/>
    <w:unhideWhenUsed/>
    <w:rsid w:val="0077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BC"/>
  </w:style>
  <w:style w:type="paragraph" w:styleId="BalloonText">
    <w:name w:val="Balloon Text"/>
    <w:basedOn w:val="Normal"/>
    <w:link w:val="BalloonTextChar"/>
    <w:uiPriority w:val="99"/>
    <w:semiHidden/>
    <w:unhideWhenUsed/>
    <w:rsid w:val="007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35"/>
    <w:rPr>
      <w:rFonts w:ascii="Tahoma" w:hAnsi="Tahoma" w:cs="Tahoma"/>
      <w:sz w:val="16"/>
      <w:szCs w:val="16"/>
    </w:rPr>
  </w:style>
  <w:style w:type="table" w:styleId="TableGrid">
    <w:name w:val="Table Grid"/>
    <w:basedOn w:val="TableNormal"/>
    <w:uiPriority w:val="59"/>
    <w:rsid w:val="000B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graphtx">
    <w:name w:val="blackgraphtx"/>
    <w:basedOn w:val="DefaultParagraphFont"/>
    <w:rsid w:val="00576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BC"/>
  </w:style>
  <w:style w:type="paragraph" w:styleId="Footer">
    <w:name w:val="footer"/>
    <w:basedOn w:val="Normal"/>
    <w:link w:val="FooterChar"/>
    <w:uiPriority w:val="99"/>
    <w:unhideWhenUsed/>
    <w:rsid w:val="0077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BC"/>
  </w:style>
  <w:style w:type="paragraph" w:styleId="BalloonText">
    <w:name w:val="Balloon Text"/>
    <w:basedOn w:val="Normal"/>
    <w:link w:val="BalloonTextChar"/>
    <w:uiPriority w:val="99"/>
    <w:semiHidden/>
    <w:unhideWhenUsed/>
    <w:rsid w:val="007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35"/>
    <w:rPr>
      <w:rFonts w:ascii="Tahoma" w:hAnsi="Tahoma" w:cs="Tahoma"/>
      <w:sz w:val="16"/>
      <w:szCs w:val="16"/>
    </w:rPr>
  </w:style>
  <w:style w:type="table" w:styleId="TableGrid">
    <w:name w:val="Table Grid"/>
    <w:basedOn w:val="TableNormal"/>
    <w:uiPriority w:val="59"/>
    <w:rsid w:val="000B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graphtx">
    <w:name w:val="blackgraphtx"/>
    <w:basedOn w:val="DefaultParagraphFont"/>
    <w:rsid w:val="0057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2226">
      <w:bodyDiv w:val="1"/>
      <w:marLeft w:val="0"/>
      <w:marRight w:val="0"/>
      <w:marTop w:val="0"/>
      <w:marBottom w:val="0"/>
      <w:divBdr>
        <w:top w:val="none" w:sz="0" w:space="0" w:color="auto"/>
        <w:left w:val="none" w:sz="0" w:space="0" w:color="auto"/>
        <w:bottom w:val="none" w:sz="0" w:space="0" w:color="auto"/>
        <w:right w:val="none" w:sz="0" w:space="0" w:color="auto"/>
      </w:divBdr>
      <w:divsChild>
        <w:div w:id="1937441689">
          <w:marLeft w:val="0"/>
          <w:marRight w:val="0"/>
          <w:marTop w:val="0"/>
          <w:marBottom w:val="0"/>
          <w:divBdr>
            <w:top w:val="none" w:sz="0" w:space="0" w:color="auto"/>
            <w:left w:val="none" w:sz="0" w:space="0" w:color="auto"/>
            <w:bottom w:val="none" w:sz="0" w:space="0" w:color="auto"/>
            <w:right w:val="none" w:sz="0" w:space="0" w:color="auto"/>
          </w:divBdr>
          <w:divsChild>
            <w:div w:id="89787663">
              <w:marLeft w:val="0"/>
              <w:marRight w:val="0"/>
              <w:marTop w:val="0"/>
              <w:marBottom w:val="0"/>
              <w:divBdr>
                <w:top w:val="none" w:sz="0" w:space="0" w:color="auto"/>
                <w:left w:val="none" w:sz="0" w:space="0" w:color="auto"/>
                <w:bottom w:val="none" w:sz="0" w:space="0" w:color="auto"/>
                <w:right w:val="none" w:sz="0" w:space="0" w:color="auto"/>
              </w:divBdr>
              <w:divsChild>
                <w:div w:id="1967352302">
                  <w:marLeft w:val="0"/>
                  <w:marRight w:val="0"/>
                  <w:marTop w:val="0"/>
                  <w:marBottom w:val="0"/>
                  <w:divBdr>
                    <w:top w:val="none" w:sz="0" w:space="0" w:color="auto"/>
                    <w:left w:val="none" w:sz="0" w:space="0" w:color="auto"/>
                    <w:bottom w:val="none" w:sz="0" w:space="0" w:color="auto"/>
                    <w:right w:val="none" w:sz="0" w:space="0" w:color="auto"/>
                  </w:divBdr>
                  <w:divsChild>
                    <w:div w:id="1808283024">
                      <w:marLeft w:val="0"/>
                      <w:marRight w:val="0"/>
                      <w:marTop w:val="0"/>
                      <w:marBottom w:val="0"/>
                      <w:divBdr>
                        <w:top w:val="none" w:sz="0" w:space="0" w:color="auto"/>
                        <w:left w:val="none" w:sz="0" w:space="0" w:color="auto"/>
                        <w:bottom w:val="none" w:sz="0" w:space="0" w:color="auto"/>
                        <w:right w:val="none" w:sz="0" w:space="0" w:color="auto"/>
                      </w:divBdr>
                      <w:divsChild>
                        <w:div w:id="1475483112">
                          <w:marLeft w:val="0"/>
                          <w:marRight w:val="0"/>
                          <w:marTop w:val="0"/>
                          <w:marBottom w:val="0"/>
                          <w:divBdr>
                            <w:top w:val="none" w:sz="0" w:space="0" w:color="auto"/>
                            <w:left w:val="none" w:sz="0" w:space="0" w:color="auto"/>
                            <w:bottom w:val="none" w:sz="0" w:space="0" w:color="auto"/>
                            <w:right w:val="none" w:sz="0" w:space="0" w:color="auto"/>
                          </w:divBdr>
                          <w:divsChild>
                            <w:div w:id="263612512">
                              <w:marLeft w:val="0"/>
                              <w:marRight w:val="0"/>
                              <w:marTop w:val="0"/>
                              <w:marBottom w:val="0"/>
                              <w:divBdr>
                                <w:top w:val="none" w:sz="0" w:space="0" w:color="auto"/>
                                <w:left w:val="none" w:sz="0" w:space="0" w:color="auto"/>
                                <w:bottom w:val="none" w:sz="0" w:space="0" w:color="auto"/>
                                <w:right w:val="none" w:sz="0" w:space="0" w:color="auto"/>
                              </w:divBdr>
                              <w:divsChild>
                                <w:div w:id="859704735">
                                  <w:marLeft w:val="0"/>
                                  <w:marRight w:val="0"/>
                                  <w:marTop w:val="0"/>
                                  <w:marBottom w:val="0"/>
                                  <w:divBdr>
                                    <w:top w:val="none" w:sz="0" w:space="0" w:color="auto"/>
                                    <w:left w:val="none" w:sz="0" w:space="0" w:color="auto"/>
                                    <w:bottom w:val="none" w:sz="0" w:space="0" w:color="auto"/>
                                    <w:right w:val="none" w:sz="0" w:space="0" w:color="auto"/>
                                  </w:divBdr>
                                  <w:divsChild>
                                    <w:div w:id="1035423277">
                                      <w:marLeft w:val="0"/>
                                      <w:marRight w:val="0"/>
                                      <w:marTop w:val="0"/>
                                      <w:marBottom w:val="0"/>
                                      <w:divBdr>
                                        <w:top w:val="none" w:sz="0" w:space="0" w:color="auto"/>
                                        <w:left w:val="none" w:sz="0" w:space="0" w:color="auto"/>
                                        <w:bottom w:val="none" w:sz="0" w:space="0" w:color="auto"/>
                                        <w:right w:val="none" w:sz="0" w:space="0" w:color="auto"/>
                                      </w:divBdr>
                                      <w:divsChild>
                                        <w:div w:id="416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image" Target="media/image1.gif"/><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image" Target="media/image3.png"/><Relationship Id="rId7" Type="http://schemas.openxmlformats.org/officeDocument/2006/relationships/hyperlink" Target="http://www.google.com/url?sa=i&amp;rct=j&amp;q=&amp;esrc=s&amp;frm=1&amp;source=images&amp;cd=&amp;cad=rja&amp;docid=EctOww6Gd4cnCM&amp;tbnid=cqbeEPmdSF0cdM:&amp;ved=0CAUQjRw&amp;url=http://www.weaverandloom.com/blog/the-weaving-guide/area-rugs-toronto-the-weaving-guide-on-the-pile/attachment/warp-and-weft&amp;ei=-GBLUtqEKbjJ4AOOx4HAAw&amp;bvm=bv.53371865,d.dmg&amp;psig=AFQjCNEkit2aMpOI5dXU9lUGpk4lcRatuw&amp;ust=1380758128584341"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1" Type="http://schemas.openxmlformats.org/officeDocument/2006/relationships/hyperlink" Target="http://www.google.com/url?sa=i&amp;rct=j&amp;q=&amp;esrc=s&amp;frm=1&amp;source=images&amp;cd=&amp;cad=rja&amp;docid=KPdkQuKkB5GogM&amp;tbnid=2xxyYzFPszQqBM:&amp;ved=0CAUQjRw&amp;url=http://www.docstoc.com/docs/40804923/VENUS-STEWART-MISSING-PERSON-FLYER&amp;ei=smRLUqSbH4W34APXqYC4Bg&amp;bvm=bv.53371865,d.dmg&amp;psig=AFQjCNGGzlwToNrDRr6PqAjkbehIjm465Q&amp;ust=138075907195060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jpeg"/><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z7Z91bBWFxcUIM&amp;tbnid=0jFOTkIm8-ossM:&amp;ved=0CAUQjRw&amp;url=http://www.charleyproject.org/cases/b/brannen_melissa.html&amp;ei=JVdLUsbUILbG4AOUxoGACw&amp;bvm=bv.53371865,d.dmg&amp;psig=AFQjCNF8sW8RigCVzuryEFWaVVQh4gyh_g&amp;ust=1380755604470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EE982CDC812438DED9DD9EA2C5C7F" ma:contentTypeVersion="4" ma:contentTypeDescription="Create a new document." ma:contentTypeScope="" ma:versionID="733ff4fcdd7f014074e2b3039a7da46f">
  <xsd:schema xmlns:xsd="http://www.w3.org/2001/XMLSchema" xmlns:xs="http://www.w3.org/2001/XMLSchema" xmlns:p="http://schemas.microsoft.com/office/2006/metadata/properties" xmlns:ns2="21807386-c2a1-4c99-8133-ae1482b6cf37" xmlns:ns3="a7251454-1ee4-40fd-8e9b-97b20a1d28eb" targetNamespace="http://schemas.microsoft.com/office/2006/metadata/properties" ma:root="true" ma:fieldsID="ef9d3a7ecc2a25cb5ddf661250ae6836" ns2:_="" ns3:_="">
    <xsd:import namespace="21807386-c2a1-4c99-8133-ae1482b6cf37"/>
    <xsd:import namespace="a7251454-1ee4-40fd-8e9b-97b20a1d2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07386-c2a1-4c99-8133-ae1482b6cf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51454-1ee4-40fd-8e9b-97b20a1d28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81A2D-54ED-4163-B141-DC013F4B290C}"/>
</file>

<file path=customXml/itemProps2.xml><?xml version="1.0" encoding="utf-8"?>
<ds:datastoreItem xmlns:ds="http://schemas.openxmlformats.org/officeDocument/2006/customXml" ds:itemID="{53B005FA-C673-458E-BA9B-0C72EF08C211}"/>
</file>

<file path=customXml/itemProps3.xml><?xml version="1.0" encoding="utf-8"?>
<ds:datastoreItem xmlns:ds="http://schemas.openxmlformats.org/officeDocument/2006/customXml" ds:itemID="{3AB90155-9254-4DB4-BD0F-4B30DDB953D0}"/>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Melissa2012</dc:creator>
  <cp:lastModifiedBy>Anus McAss</cp:lastModifiedBy>
  <cp:revision>3</cp:revision>
  <dcterms:created xsi:type="dcterms:W3CDTF">2013-10-14T22:24:00Z</dcterms:created>
  <dcterms:modified xsi:type="dcterms:W3CDTF">2017-11-26T23:54:00Z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0x01010006CEE982CDC812438DED9DD9EA2C5C7F</vt:lpwstr>
  </property>
</Properties>
</file>