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3E" w:rsidRDefault="008058AD" w:rsidP="00797FE6">
      <w:pPr>
        <w:jc w:val="center"/>
        <w:rPr>
          <w:rFonts w:ascii="Rockwell" w:hAnsi="Rockwell"/>
          <w:b/>
          <w:sz w:val="32"/>
          <w:szCs w:val="22"/>
        </w:rPr>
      </w:pPr>
      <w:r>
        <w:rPr>
          <w:rFonts w:ascii="Rockwell" w:hAnsi="Rockwell"/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-43543</wp:posOffset>
                </wp:positionH>
                <wp:positionV relativeFrom="paragraph">
                  <wp:posOffset>215991</wp:posOffset>
                </wp:positionV>
                <wp:extent cx="6903629" cy="838200"/>
                <wp:effectExtent l="0" t="0" r="1841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629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03B31" id="Rectangle 4" o:spid="_x0000_s1026" style="position:absolute;margin-left:-3.45pt;margin-top:17pt;width:543.6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" filled="f" strokecolor="black [3213]" strokeweight="1pt"/>
            </w:pict>
          </mc:Fallback>
        </mc:AlternateContent>
      </w:r>
      <w:r w:rsidR="00797FE6" w:rsidRPr="00797FE6">
        <w:rPr>
          <w:rFonts w:ascii="Rockwell" w:hAnsi="Rockwell"/>
          <w:b/>
          <w:sz w:val="32"/>
          <w:szCs w:val="22"/>
        </w:rPr>
        <w:t>Equilibrium &amp; Le Châtelier’s Principle</w:t>
      </w:r>
    </w:p>
    <w:p w:rsidR="00D66A35" w:rsidRDefault="00D66A35" w:rsidP="00D66A35">
      <w:pPr>
        <w:rPr>
          <w:rFonts w:ascii="Rockwell" w:hAnsi="Rockwell"/>
          <w:sz w:val="22"/>
          <w:szCs w:val="22"/>
        </w:rPr>
      </w:pPr>
      <w:r w:rsidRPr="00D66A35">
        <w:rPr>
          <w:rFonts w:ascii="Rockwell" w:hAnsi="Rockwell"/>
          <w:b/>
          <w:sz w:val="22"/>
          <w:szCs w:val="22"/>
        </w:rPr>
        <w:t xml:space="preserve">YOYO: </w:t>
      </w:r>
      <w:r w:rsidRPr="00D66A35">
        <w:rPr>
          <w:rFonts w:ascii="Rockwell" w:hAnsi="Rockwell"/>
          <w:sz w:val="22"/>
          <w:szCs w:val="22"/>
        </w:rPr>
        <w:t xml:space="preserve">Where have you heard the word equilibrium before?  What do you think it means?  Write down your thoughts. </w:t>
      </w:r>
    </w:p>
    <w:p w:rsidR="00D66A35" w:rsidRPr="00D66A35" w:rsidRDefault="00D66A35" w:rsidP="00D66A35">
      <w:pPr>
        <w:spacing w:line="360" w:lineRule="auto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97FE6" w:rsidRPr="00A171F8" w:rsidRDefault="00797FE6" w:rsidP="00797FE6">
      <w:pPr>
        <w:rPr>
          <w:rFonts w:ascii="Rockwell" w:hAnsi="Rockwell"/>
          <w:sz w:val="22"/>
          <w:szCs w:val="22"/>
        </w:rPr>
      </w:pPr>
      <w:r w:rsidRPr="00A171F8">
        <w:rPr>
          <w:rFonts w:ascii="Rockwell" w:hAnsi="Rockwell"/>
          <w:sz w:val="22"/>
          <w:szCs w:val="22"/>
        </w:rPr>
        <w:t>Irreversible vs. Reversible Reactions</w:t>
      </w:r>
    </w:p>
    <w:p w:rsidR="00797FE6" w:rsidRPr="00A171F8" w:rsidRDefault="00797FE6" w:rsidP="00797FE6">
      <w:pPr>
        <w:pStyle w:val="ListParagraph"/>
        <w:numPr>
          <w:ilvl w:val="0"/>
          <w:numId w:val="1"/>
        </w:numPr>
        <w:rPr>
          <w:rFonts w:ascii="Rockwell" w:hAnsi="Rockwell" w:cs="Comic Sans MS"/>
          <w:color w:val="000000"/>
          <w:sz w:val="22"/>
          <w:szCs w:val="22"/>
        </w:rPr>
      </w:pPr>
      <w:r w:rsidRPr="00A171F8">
        <w:rPr>
          <w:rFonts w:ascii="Rockwell" w:hAnsi="Rockwell" w:cs="Comic Sans MS"/>
          <w:color w:val="000000"/>
          <w:sz w:val="22"/>
          <w:szCs w:val="22"/>
        </w:rPr>
        <w:t>In an </w:t>
      </w:r>
      <w:r w:rsidR="00A171F8">
        <w:rPr>
          <w:rFonts w:ascii="Rockwell" w:hAnsi="Rockwell" w:cs="Comic Sans MS"/>
          <w:color w:val="000000"/>
          <w:sz w:val="22"/>
          <w:szCs w:val="22"/>
        </w:rPr>
        <w:t>_________________________________</w:t>
      </w:r>
      <w:r w:rsidRPr="00A171F8">
        <w:rPr>
          <w:rFonts w:ascii="Rockwell" w:hAnsi="Rockwell" w:cs="Comic Sans MS"/>
          <w:color w:val="000000"/>
          <w:sz w:val="22"/>
          <w:szCs w:val="22"/>
        </w:rPr>
        <w:t>, the reactants react to form the products, which cannot change back into reactant</w:t>
      </w:r>
    </w:p>
    <w:p w:rsidR="00797FE6" w:rsidRPr="00A171F8" w:rsidRDefault="00797FE6" w:rsidP="00797FE6">
      <w:pPr>
        <w:pStyle w:val="ListParagraph"/>
        <w:numPr>
          <w:ilvl w:val="0"/>
          <w:numId w:val="1"/>
        </w:numPr>
        <w:rPr>
          <w:rFonts w:ascii="Rockwell" w:hAnsi="Rockwell" w:cs="Comic Sans MS"/>
          <w:color w:val="000000"/>
          <w:sz w:val="22"/>
          <w:szCs w:val="22"/>
        </w:rPr>
      </w:pPr>
      <w:r w:rsidRPr="00A171F8">
        <w:rPr>
          <w:rFonts w:ascii="Rockwell" w:hAnsi="Rockwell" w:cs="Comic Sans MS"/>
          <w:color w:val="000000"/>
          <w:sz w:val="22"/>
          <w:szCs w:val="22"/>
        </w:rPr>
        <w:t xml:space="preserve">A </w:t>
      </w:r>
      <w:r w:rsidR="00A171F8">
        <w:rPr>
          <w:rFonts w:ascii="Rockwell" w:hAnsi="Rockwell" w:cs="Comic Sans MS"/>
          <w:color w:val="000000"/>
          <w:sz w:val="22"/>
          <w:szCs w:val="22"/>
        </w:rPr>
        <w:t>_________________________________</w:t>
      </w:r>
      <w:r w:rsidR="00A171F8" w:rsidRPr="00A171F8">
        <w:rPr>
          <w:rFonts w:ascii="Rockwell" w:hAnsi="Rockwell" w:cs="Comic Sans MS"/>
          <w:color w:val="000000"/>
          <w:sz w:val="22"/>
          <w:szCs w:val="22"/>
        </w:rPr>
        <w:t xml:space="preserve">, </w:t>
      </w:r>
      <w:r w:rsidRPr="00A171F8">
        <w:rPr>
          <w:rFonts w:ascii="Rockwell" w:hAnsi="Rockwell" w:cs="Comic Sans MS"/>
          <w:color w:val="000000"/>
          <w:sz w:val="22"/>
          <w:szCs w:val="22"/>
        </w:rPr>
        <w:t>is one in which the conversion of reactants to products and the conversion of products to reactants occur simultaneously (at the same time).</w:t>
      </w:r>
    </w:p>
    <w:p w:rsidR="00797FE6" w:rsidRPr="00A171F8" w:rsidRDefault="00797FE6" w:rsidP="00797FE6">
      <w:pPr>
        <w:pStyle w:val="ListParagraph"/>
        <w:rPr>
          <w:rFonts w:ascii="Rockwell" w:hAnsi="Rockwell" w:cs="Comic Sans MS"/>
          <w:color w:val="000000"/>
          <w:sz w:val="22"/>
          <w:szCs w:val="22"/>
        </w:rPr>
      </w:pPr>
      <w:r w:rsidRPr="00A171F8">
        <w:rPr>
          <w:rFonts w:ascii="Rockwell" w:hAnsi="Rockwell" w:cs="Comic Sans MS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D04C13">
            <wp:simplePos x="0" y="0"/>
            <wp:positionH relativeFrom="margin">
              <wp:align>right</wp:align>
            </wp:positionH>
            <wp:positionV relativeFrom="paragraph">
              <wp:posOffset>55880</wp:posOffset>
            </wp:positionV>
            <wp:extent cx="1349375" cy="1771650"/>
            <wp:effectExtent l="0" t="0" r="3175" b="0"/>
            <wp:wrapSquare wrapText="bothSides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E461F2C-6915-454D-A7DC-4F4A0D03CF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FE461F2C-6915-454D-A7DC-4F4A0D03CF8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FE6" w:rsidRPr="00A171F8" w:rsidRDefault="00797FE6" w:rsidP="00797FE6">
      <w:pPr>
        <w:rPr>
          <w:rFonts w:ascii="Rockwell" w:hAnsi="Rockwell"/>
          <w:sz w:val="22"/>
          <w:szCs w:val="22"/>
        </w:rPr>
      </w:pPr>
      <w:r w:rsidRPr="00A171F8">
        <w:rPr>
          <w:rFonts w:ascii="Rockwell" w:hAnsi="Rockwell"/>
          <w:sz w:val="22"/>
          <w:szCs w:val="22"/>
        </w:rPr>
        <w:t>Equilibrium</w:t>
      </w:r>
    </w:p>
    <w:p w:rsidR="00797FE6" w:rsidRPr="00A171F8" w:rsidRDefault="00797FE6" w:rsidP="00797FE6">
      <w:pPr>
        <w:pStyle w:val="ListParagraph"/>
        <w:numPr>
          <w:ilvl w:val="0"/>
          <w:numId w:val="2"/>
        </w:numPr>
        <w:rPr>
          <w:rFonts w:ascii="Rockwell" w:hAnsi="Rockwell"/>
          <w:sz w:val="22"/>
          <w:szCs w:val="22"/>
        </w:rPr>
      </w:pPr>
      <w:r w:rsidRPr="00A171F8">
        <w:rPr>
          <w:rFonts w:ascii="Rockwell" w:hAnsi="Rockwell" w:cs="Comic Sans MS"/>
          <w:color w:val="000000"/>
          <w:sz w:val="22"/>
          <w:szCs w:val="22"/>
        </w:rPr>
        <w:t xml:space="preserve">Equilibrium occurs when </w:t>
      </w:r>
      <w:r w:rsidRPr="00A171F8">
        <w:rPr>
          <w:rFonts w:ascii="Rockwell" w:hAnsi="Rockwell" w:cs="Comic Sans MS"/>
          <w:bCs/>
          <w:color w:val="000000"/>
          <w:sz w:val="22"/>
          <w:szCs w:val="22"/>
        </w:rPr>
        <w:t xml:space="preserve">the forward and reverse reactions occur at the </w:t>
      </w:r>
      <w:r w:rsidR="00A171F8">
        <w:rPr>
          <w:rFonts w:ascii="Rockwell" w:hAnsi="Rockwell" w:cs="Comic Sans MS"/>
          <w:color w:val="000000"/>
          <w:sz w:val="22"/>
          <w:szCs w:val="22"/>
        </w:rPr>
        <w:t>____________________________</w:t>
      </w:r>
      <w:r w:rsidRPr="00A171F8">
        <w:rPr>
          <w:rFonts w:ascii="Rockwell" w:hAnsi="Rockwell" w:cs="Comic Sans MS"/>
          <w:color w:val="000000"/>
          <w:sz w:val="22"/>
          <w:szCs w:val="22"/>
        </w:rPr>
        <w:t xml:space="preserve">; </w:t>
      </w:r>
      <w:r w:rsidRPr="00A171F8">
        <w:rPr>
          <w:rFonts w:ascii="Rockwell" w:hAnsi="Rockwell" w:cs="Comic Sans MS"/>
          <w:bCs/>
          <w:color w:val="000000"/>
          <w:sz w:val="22"/>
          <w:szCs w:val="22"/>
        </w:rPr>
        <w:t xml:space="preserve">the </w:t>
      </w:r>
      <w:r w:rsidR="00A171F8">
        <w:rPr>
          <w:rFonts w:ascii="Rockwell" w:hAnsi="Rockwell" w:cs="Comic Sans MS"/>
          <w:color w:val="000000"/>
          <w:sz w:val="22"/>
          <w:szCs w:val="22"/>
        </w:rPr>
        <w:t xml:space="preserve">_________________________ </w:t>
      </w:r>
      <w:r w:rsidRPr="00A171F8">
        <w:rPr>
          <w:rFonts w:ascii="Rockwell" w:hAnsi="Rockwell" w:cs="Comic Sans MS"/>
          <w:bCs/>
          <w:color w:val="000000"/>
          <w:sz w:val="22"/>
          <w:szCs w:val="22"/>
        </w:rPr>
        <w:t xml:space="preserve">of the reactants and products remain </w:t>
      </w:r>
      <w:r w:rsidR="00A171F8">
        <w:rPr>
          <w:rFonts w:ascii="Rockwell" w:hAnsi="Rockwell" w:cs="Comic Sans MS"/>
          <w:color w:val="000000"/>
          <w:sz w:val="22"/>
          <w:szCs w:val="22"/>
        </w:rPr>
        <w:t>___________________________</w:t>
      </w:r>
      <w:r w:rsidRPr="00A171F8">
        <w:rPr>
          <w:rFonts w:ascii="Rockwell" w:hAnsi="Rockwell" w:cs="Comic Sans MS"/>
          <w:bCs/>
          <w:color w:val="000000"/>
          <w:sz w:val="22"/>
          <w:szCs w:val="22"/>
        </w:rPr>
        <w:t>.</w:t>
      </w:r>
      <w:r w:rsidRPr="00A171F8">
        <w:rPr>
          <w:noProof/>
        </w:rPr>
        <w:t xml:space="preserve"> </w:t>
      </w:r>
    </w:p>
    <w:p w:rsidR="00797FE6" w:rsidRPr="00A171F8" w:rsidRDefault="00797FE6" w:rsidP="00797FE6">
      <w:pPr>
        <w:pStyle w:val="ListParagraph"/>
        <w:numPr>
          <w:ilvl w:val="0"/>
          <w:numId w:val="2"/>
        </w:numPr>
        <w:rPr>
          <w:rFonts w:ascii="Rockwell" w:hAnsi="Rockwell"/>
          <w:sz w:val="22"/>
          <w:szCs w:val="22"/>
        </w:rPr>
      </w:pPr>
      <w:r w:rsidRPr="00A171F8">
        <w:rPr>
          <w:rFonts w:ascii="Rockwell" w:hAnsi="Rockwell" w:cs="Comic Sans MS"/>
          <w:color w:val="000000"/>
          <w:sz w:val="22"/>
          <w:szCs w:val="22"/>
        </w:rPr>
        <w:t xml:space="preserve">Can only occur in a </w:t>
      </w:r>
      <w:r w:rsidR="00A171F8">
        <w:rPr>
          <w:rFonts w:ascii="Rockwell" w:hAnsi="Rockwell" w:cs="Comic Sans MS"/>
          <w:color w:val="000000"/>
          <w:sz w:val="22"/>
          <w:szCs w:val="22"/>
        </w:rPr>
        <w:t>_____________________</w:t>
      </w:r>
      <w:r w:rsidRPr="00A171F8">
        <w:rPr>
          <w:rFonts w:ascii="Rockwell" w:hAnsi="Rockwell" w:cs="Comic Sans MS"/>
          <w:bCs/>
          <w:color w:val="000000"/>
          <w:sz w:val="22"/>
          <w:szCs w:val="22"/>
        </w:rPr>
        <w:t>system</w:t>
      </w:r>
      <w:r w:rsidRPr="00A171F8">
        <w:rPr>
          <w:rFonts w:ascii="Rockwell" w:hAnsi="Rockwell" w:cs="Comic Sans MS"/>
          <w:color w:val="000000"/>
          <w:sz w:val="22"/>
          <w:szCs w:val="22"/>
        </w:rPr>
        <w:t>; reactants nor products can leave the system.</w:t>
      </w:r>
    </w:p>
    <w:p w:rsidR="00797FE6" w:rsidRPr="00A171F8" w:rsidRDefault="00797FE6" w:rsidP="00797FE6">
      <w:pPr>
        <w:pStyle w:val="ListParagraph"/>
        <w:numPr>
          <w:ilvl w:val="0"/>
          <w:numId w:val="2"/>
        </w:numPr>
        <w:rPr>
          <w:rFonts w:ascii="Rockwell" w:hAnsi="Rockwell"/>
          <w:sz w:val="22"/>
          <w:szCs w:val="22"/>
        </w:rPr>
      </w:pPr>
      <w:r w:rsidRPr="00A171F8">
        <w:rPr>
          <w:rFonts w:ascii="Rockwell" w:hAnsi="Rockwell" w:cs="Comic Sans MS"/>
          <w:color w:val="000000"/>
          <w:sz w:val="22"/>
          <w:szCs w:val="22"/>
        </w:rPr>
        <w:t xml:space="preserve">The forward reaction will continue to slow as the reverse reaction proceeds until equilibrium is met. </w:t>
      </w:r>
    </w:p>
    <w:p w:rsidR="00797FE6" w:rsidRPr="00A171F8" w:rsidRDefault="00797FE6" w:rsidP="00797FE6">
      <w:pPr>
        <w:pStyle w:val="ListParagraph"/>
        <w:numPr>
          <w:ilvl w:val="1"/>
          <w:numId w:val="2"/>
        </w:numPr>
        <w:rPr>
          <w:rFonts w:ascii="Rockwell" w:hAnsi="Rockwell"/>
          <w:sz w:val="22"/>
          <w:szCs w:val="22"/>
        </w:rPr>
      </w:pPr>
      <w:r w:rsidRPr="00A171F8">
        <w:rPr>
          <w:rFonts w:ascii="Rockwell" w:hAnsi="Rockwell" w:cs="Comic Sans MS"/>
          <w:color w:val="000000"/>
          <w:sz w:val="22"/>
          <w:szCs w:val="22"/>
        </w:rPr>
        <w:t>That is chemical equilibrium.</w:t>
      </w:r>
    </w:p>
    <w:p w:rsidR="00797FE6" w:rsidRPr="00A171F8" w:rsidRDefault="00797FE6" w:rsidP="00797FE6">
      <w:pPr>
        <w:pStyle w:val="ListParagraph"/>
        <w:ind w:left="1440"/>
        <w:rPr>
          <w:rFonts w:ascii="Rockwell" w:hAnsi="Rockwell"/>
          <w:sz w:val="22"/>
          <w:szCs w:val="22"/>
        </w:rPr>
      </w:pPr>
    </w:p>
    <w:p w:rsidR="00797FE6" w:rsidRPr="00A171F8" w:rsidRDefault="00D66A35" w:rsidP="00797FE6">
      <w:pPr>
        <w:rPr>
          <w:rFonts w:ascii="Rockwell" w:hAnsi="Rockwell"/>
          <w:sz w:val="22"/>
          <w:szCs w:val="22"/>
        </w:rPr>
      </w:pPr>
      <w:r w:rsidRPr="00A171F8">
        <w:rPr>
          <w:rFonts w:ascii="Rockwell" w:hAnsi="Rockwel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728E6C9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428115" cy="2156460"/>
            <wp:effectExtent l="0" t="0" r="635" b="0"/>
            <wp:wrapSquare wrapText="bothSides"/>
            <wp:docPr id="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1451D8E-C266-6247-BD04-6371A5F847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>
                      <a:extLst>
                        <a:ext uri="{FF2B5EF4-FFF2-40B4-BE49-F238E27FC236}">
                          <a16:creationId xmlns:a16="http://schemas.microsoft.com/office/drawing/2014/main" id="{01451D8E-C266-6247-BD04-6371A5F8475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FE6" w:rsidRPr="00A171F8">
        <w:rPr>
          <w:rFonts w:ascii="Rockwell" w:hAnsi="Rockwell"/>
          <w:sz w:val="22"/>
          <w:szCs w:val="22"/>
        </w:rPr>
        <w:t xml:space="preserve">Physical/Phase Equilibrium </w:t>
      </w:r>
    </w:p>
    <w:p w:rsidR="00797FE6" w:rsidRPr="00A171F8" w:rsidRDefault="00797FE6" w:rsidP="00797FE6">
      <w:pPr>
        <w:pStyle w:val="ListParagraph"/>
        <w:numPr>
          <w:ilvl w:val="0"/>
          <w:numId w:val="3"/>
        </w:numPr>
        <w:rPr>
          <w:rFonts w:ascii="Rockwell" w:hAnsi="Rockwell"/>
          <w:sz w:val="22"/>
          <w:szCs w:val="22"/>
        </w:rPr>
      </w:pPr>
      <w:r w:rsidRPr="00A171F8">
        <w:rPr>
          <w:rFonts w:ascii="Rockwell" w:hAnsi="Rockwell" w:cs="Comic Sans MS"/>
          <w:color w:val="000000"/>
          <w:sz w:val="22"/>
          <w:szCs w:val="22"/>
        </w:rPr>
        <w:t xml:space="preserve">The </w:t>
      </w:r>
      <w:r w:rsidR="00A171F8">
        <w:rPr>
          <w:rFonts w:ascii="Rockwell" w:hAnsi="Rockwell" w:cs="Comic Sans MS"/>
          <w:color w:val="000000"/>
          <w:sz w:val="22"/>
          <w:szCs w:val="22"/>
        </w:rPr>
        <w:t xml:space="preserve">________________ </w:t>
      </w:r>
      <w:r w:rsidRPr="00A171F8">
        <w:rPr>
          <w:rFonts w:ascii="Rockwell" w:hAnsi="Rockwell" w:cs="Comic Sans MS"/>
          <w:color w:val="000000"/>
          <w:sz w:val="22"/>
          <w:szCs w:val="22"/>
        </w:rPr>
        <w:t xml:space="preserve">at which a substance evaporates is </w:t>
      </w:r>
      <w:r w:rsidR="00A171F8">
        <w:rPr>
          <w:rFonts w:ascii="Rockwell" w:hAnsi="Rockwell" w:cs="Comic Sans MS"/>
          <w:color w:val="000000"/>
          <w:sz w:val="22"/>
          <w:szCs w:val="22"/>
        </w:rPr>
        <w:t>__________________</w:t>
      </w:r>
      <w:r w:rsidRPr="00A171F8">
        <w:rPr>
          <w:rFonts w:ascii="Rockwell" w:hAnsi="Rockwell" w:cs="Comic Sans MS"/>
          <w:color w:val="000000"/>
          <w:sz w:val="22"/>
          <w:szCs w:val="22"/>
        </w:rPr>
        <w:t xml:space="preserve">to the </w:t>
      </w:r>
      <w:r w:rsidR="00A171F8">
        <w:rPr>
          <w:rFonts w:ascii="Rockwell" w:hAnsi="Rockwell" w:cs="Comic Sans MS"/>
          <w:color w:val="000000"/>
          <w:sz w:val="22"/>
          <w:szCs w:val="22"/>
        </w:rPr>
        <w:t>_________________________</w:t>
      </w:r>
      <w:r w:rsidRPr="00A171F8">
        <w:rPr>
          <w:rFonts w:ascii="Rockwell" w:hAnsi="Rockwell" w:cs="Comic Sans MS"/>
          <w:color w:val="000000"/>
          <w:sz w:val="22"/>
          <w:szCs w:val="22"/>
        </w:rPr>
        <w:t>which the substance condenses.</w:t>
      </w:r>
    </w:p>
    <w:p w:rsidR="00797FE6" w:rsidRPr="00A171F8" w:rsidRDefault="00797FE6" w:rsidP="00797FE6">
      <w:pPr>
        <w:pStyle w:val="ListParagraph"/>
        <w:numPr>
          <w:ilvl w:val="1"/>
          <w:numId w:val="3"/>
        </w:numPr>
        <w:rPr>
          <w:rFonts w:ascii="Rockwell" w:hAnsi="Rockwell"/>
          <w:sz w:val="22"/>
          <w:szCs w:val="22"/>
        </w:rPr>
      </w:pPr>
      <w:r w:rsidRPr="00A171F8">
        <w:rPr>
          <w:rFonts w:ascii="Rockwell" w:hAnsi="Rockwell" w:cs="Comic Sans MS"/>
          <w:color w:val="000000"/>
          <w:sz w:val="22"/>
          <w:szCs w:val="22"/>
        </w:rPr>
        <w:t>Example: Rate of melting = rate of freezing</w:t>
      </w:r>
    </w:p>
    <w:p w:rsidR="00797FE6" w:rsidRPr="00A171F8" w:rsidRDefault="00797FE6" w:rsidP="00797FE6">
      <w:pPr>
        <w:rPr>
          <w:rFonts w:ascii="Rockwell" w:hAnsi="Rockwell"/>
          <w:sz w:val="22"/>
          <w:szCs w:val="22"/>
        </w:rPr>
      </w:pPr>
    </w:p>
    <w:p w:rsidR="00797FE6" w:rsidRPr="00A171F8" w:rsidRDefault="00A171F8" w:rsidP="00797FE6">
      <w:pPr>
        <w:rPr>
          <w:rFonts w:ascii="Rockwell" w:hAnsi="Rockwell"/>
          <w:sz w:val="22"/>
          <w:szCs w:val="22"/>
        </w:rPr>
      </w:pPr>
      <w:r w:rsidRPr="00A171F8">
        <w:rPr>
          <w:rFonts w:ascii="Rockwell" w:hAnsi="Rockwell"/>
          <w:sz w:val="22"/>
          <w:szCs w:val="22"/>
        </w:rPr>
        <w:t xml:space="preserve">Solution </w:t>
      </w:r>
      <w:r w:rsidR="00797FE6" w:rsidRPr="00A171F8">
        <w:rPr>
          <w:rFonts w:ascii="Rockwell" w:hAnsi="Rockwell"/>
          <w:sz w:val="22"/>
          <w:szCs w:val="22"/>
        </w:rPr>
        <w:t>Equilibrium</w:t>
      </w:r>
    </w:p>
    <w:p w:rsidR="00A171F8" w:rsidRPr="00A171F8" w:rsidRDefault="00797FE6" w:rsidP="00A171F8">
      <w:pPr>
        <w:pStyle w:val="ListParagraph"/>
        <w:numPr>
          <w:ilvl w:val="0"/>
          <w:numId w:val="3"/>
        </w:numPr>
        <w:rPr>
          <w:rFonts w:ascii="Rockwell" w:hAnsi="Rockwell"/>
          <w:sz w:val="22"/>
          <w:szCs w:val="22"/>
        </w:rPr>
      </w:pPr>
      <w:r w:rsidRPr="00A171F8">
        <w:rPr>
          <w:rFonts w:ascii="Rockwell" w:hAnsi="Rockwell" w:cs="Comic Sans MS"/>
          <w:color w:val="000000"/>
          <w:sz w:val="22"/>
          <w:szCs w:val="22"/>
        </w:rPr>
        <w:t xml:space="preserve">A saturated solution is at equilibrium; </w:t>
      </w:r>
      <w:r w:rsidRPr="00A171F8">
        <w:rPr>
          <w:rFonts w:ascii="Rockwell" w:hAnsi="Rockwell" w:cs="Comic Sans MS"/>
          <w:bCs/>
          <w:color w:val="000000"/>
          <w:sz w:val="22"/>
          <w:szCs w:val="22"/>
        </w:rPr>
        <w:t xml:space="preserve">the rate of </w:t>
      </w:r>
      <w:r w:rsidR="00A171F8" w:rsidRPr="00A171F8">
        <w:rPr>
          <w:rFonts w:ascii="Rockwell" w:hAnsi="Rockwell" w:cs="Comic Sans MS"/>
          <w:color w:val="000000"/>
          <w:sz w:val="22"/>
          <w:szCs w:val="22"/>
        </w:rPr>
        <w:t>_______________________</w:t>
      </w:r>
      <w:r w:rsidRPr="00A171F8">
        <w:rPr>
          <w:rFonts w:ascii="Rockwell" w:hAnsi="Rockwell" w:cs="Comic Sans MS"/>
          <w:bCs/>
          <w:color w:val="000000"/>
          <w:sz w:val="22"/>
          <w:szCs w:val="22"/>
        </w:rPr>
        <w:t xml:space="preserve">equals the rate of </w:t>
      </w:r>
      <w:r w:rsidR="00A171F8" w:rsidRPr="00A171F8">
        <w:rPr>
          <w:rFonts w:ascii="Rockwell" w:hAnsi="Rockwell" w:cs="Comic Sans MS"/>
          <w:color w:val="000000"/>
          <w:sz w:val="22"/>
          <w:szCs w:val="22"/>
        </w:rPr>
        <w:t>_________________________________.</w:t>
      </w:r>
    </w:p>
    <w:p w:rsidR="00797FE6" w:rsidRPr="00A171F8" w:rsidRDefault="00A171F8" w:rsidP="00A171F8">
      <w:pPr>
        <w:pStyle w:val="ListParagraph"/>
        <w:numPr>
          <w:ilvl w:val="1"/>
          <w:numId w:val="3"/>
        </w:numPr>
        <w:rPr>
          <w:rFonts w:ascii="Rockwell" w:hAnsi="Rockwell"/>
          <w:sz w:val="22"/>
          <w:szCs w:val="22"/>
        </w:rPr>
      </w:pPr>
      <w:r w:rsidRPr="00A171F8">
        <w:rPr>
          <w:rFonts w:ascii="Rockwell" w:hAnsi="Rockwell" w:cs="Comic Sans MS"/>
          <w:color w:val="000000"/>
          <w:sz w:val="22"/>
          <w:szCs w:val="22"/>
        </w:rPr>
        <w:t xml:space="preserve">Ex: NaCl(s) </w:t>
      </w:r>
      <w:r w:rsidRPr="00A171F8">
        <w:sym w:font="Wingdings" w:char="F0E0"/>
      </w:r>
      <w:r w:rsidR="00797FE6" w:rsidRPr="00A171F8">
        <w:rPr>
          <w:rFonts w:ascii="Rockwell" w:hAnsi="Rockwell" w:cs="Comic Sans MS"/>
          <w:color w:val="000000"/>
          <w:sz w:val="22"/>
          <w:szCs w:val="22"/>
        </w:rPr>
        <w:t xml:space="preserve"> NaCl(aq)</w:t>
      </w:r>
    </w:p>
    <w:p w:rsidR="00797FE6" w:rsidRPr="00A171F8" w:rsidRDefault="00797FE6" w:rsidP="00797FE6">
      <w:pPr>
        <w:rPr>
          <w:rFonts w:ascii="Rockwell" w:hAnsi="Rockwell" w:cs="Times New Roman"/>
          <w:bCs/>
          <w:color w:val="000000"/>
          <w:sz w:val="22"/>
          <w:szCs w:val="22"/>
        </w:rPr>
      </w:pPr>
    </w:p>
    <w:p w:rsidR="00797FE6" w:rsidRPr="00A171F8" w:rsidRDefault="00797FE6" w:rsidP="00797FE6">
      <w:pPr>
        <w:rPr>
          <w:rFonts w:ascii="Rockwell" w:hAnsi="Rockwell"/>
          <w:sz w:val="22"/>
          <w:szCs w:val="22"/>
        </w:rPr>
      </w:pPr>
      <w:r w:rsidRPr="00A171F8">
        <w:rPr>
          <w:rFonts w:ascii="Rockwell" w:hAnsi="Rockwell" w:cs="Times New Roman"/>
          <w:bCs/>
          <w:color w:val="000000"/>
          <w:sz w:val="22"/>
          <w:szCs w:val="22"/>
        </w:rPr>
        <w:t xml:space="preserve">Chemical Equilibrium </w:t>
      </w:r>
    </w:p>
    <w:p w:rsidR="00797FE6" w:rsidRPr="00A171F8" w:rsidRDefault="00797FE6" w:rsidP="00797FE6">
      <w:pPr>
        <w:pStyle w:val="ListParagraph"/>
        <w:numPr>
          <w:ilvl w:val="0"/>
          <w:numId w:val="3"/>
        </w:numPr>
        <w:rPr>
          <w:rFonts w:ascii="Rockwell" w:hAnsi="Rockwell"/>
          <w:sz w:val="22"/>
          <w:szCs w:val="22"/>
        </w:rPr>
      </w:pPr>
      <w:r w:rsidRPr="00A171F8">
        <w:rPr>
          <w:rFonts w:ascii="Rockwell" w:hAnsi="Rockwell" w:cs="Comic Sans MS"/>
          <w:color w:val="000000"/>
          <w:sz w:val="22"/>
          <w:szCs w:val="22"/>
        </w:rPr>
        <w:t xml:space="preserve">Chemical equilibrium is when </w:t>
      </w:r>
      <w:r w:rsidRPr="00A171F8">
        <w:rPr>
          <w:rFonts w:ascii="Rockwell" w:hAnsi="Rockwell" w:cs="Comic Sans MS"/>
          <w:bCs/>
          <w:color w:val="000000"/>
          <w:sz w:val="22"/>
          <w:szCs w:val="22"/>
        </w:rPr>
        <w:t xml:space="preserve">the </w:t>
      </w:r>
      <w:r w:rsidR="00A171F8">
        <w:rPr>
          <w:rFonts w:ascii="Rockwell" w:hAnsi="Rockwell" w:cs="Comic Sans MS"/>
          <w:color w:val="000000"/>
          <w:sz w:val="22"/>
          <w:szCs w:val="22"/>
        </w:rPr>
        <w:t xml:space="preserve">__________________ </w:t>
      </w:r>
      <w:r w:rsidRPr="00A171F8">
        <w:rPr>
          <w:rFonts w:ascii="Rockwell" w:hAnsi="Rockwell" w:cs="Comic Sans MS"/>
          <w:bCs/>
          <w:color w:val="000000"/>
          <w:sz w:val="22"/>
          <w:szCs w:val="22"/>
        </w:rPr>
        <w:t xml:space="preserve">of the forward and reverse reactions are </w:t>
      </w:r>
      <w:r w:rsidR="00A171F8">
        <w:rPr>
          <w:rFonts w:ascii="Rockwell" w:hAnsi="Rockwell" w:cs="Comic Sans MS"/>
          <w:color w:val="000000"/>
          <w:sz w:val="22"/>
          <w:szCs w:val="22"/>
        </w:rPr>
        <w:t xml:space="preserve">___________________ </w:t>
      </w:r>
      <w:r w:rsidRPr="00A171F8">
        <w:rPr>
          <w:rFonts w:ascii="Rockwell" w:hAnsi="Rockwell" w:cs="Comic Sans MS"/>
          <w:bCs/>
          <w:color w:val="000000"/>
          <w:sz w:val="22"/>
          <w:szCs w:val="22"/>
        </w:rPr>
        <w:t>in a chemical reaction.</w:t>
      </w:r>
    </w:p>
    <w:p w:rsidR="00A171F8" w:rsidRPr="00A171F8" w:rsidRDefault="00A171F8" w:rsidP="00A171F8">
      <w:pPr>
        <w:pStyle w:val="ListParagraph"/>
        <w:numPr>
          <w:ilvl w:val="1"/>
          <w:numId w:val="3"/>
        </w:numPr>
        <w:rPr>
          <w:rFonts w:ascii="Rockwell" w:hAnsi="Rockwell"/>
          <w:sz w:val="22"/>
          <w:szCs w:val="22"/>
        </w:rPr>
      </w:pPr>
      <w:r>
        <w:rPr>
          <w:rFonts w:ascii="Rockwell" w:hAnsi="Rockwell" w:cs="Comic Sans MS"/>
          <w:bCs/>
          <w:color w:val="000000"/>
          <w:sz w:val="22"/>
          <w:szCs w:val="22"/>
        </w:rPr>
        <w:t>Making ammonia – The Haber process (N</w:t>
      </w:r>
      <w:r w:rsidRPr="00A171F8">
        <w:rPr>
          <w:rFonts w:ascii="Rockwell" w:hAnsi="Rockwell" w:cs="Comic Sans MS"/>
          <w:bCs/>
          <w:color w:val="000000"/>
          <w:sz w:val="22"/>
          <w:szCs w:val="22"/>
          <w:vertAlign w:val="subscript"/>
        </w:rPr>
        <w:t xml:space="preserve">2 </w:t>
      </w:r>
      <w:r>
        <w:rPr>
          <w:rFonts w:ascii="Rockwell" w:hAnsi="Rockwell" w:cs="Comic Sans MS"/>
          <w:bCs/>
          <w:color w:val="000000"/>
          <w:sz w:val="22"/>
          <w:szCs w:val="22"/>
        </w:rPr>
        <w:t>+ 3H</w:t>
      </w:r>
      <w:r w:rsidRPr="00A171F8">
        <w:rPr>
          <w:rFonts w:ascii="Rockwell" w:hAnsi="Rockwell" w:cs="Comic Sans MS"/>
          <w:bCs/>
          <w:color w:val="000000"/>
          <w:sz w:val="22"/>
          <w:szCs w:val="22"/>
          <w:vertAlign w:val="subscript"/>
        </w:rPr>
        <w:t>2</w:t>
      </w:r>
      <w:r>
        <w:rPr>
          <w:rFonts w:ascii="Rockwell" w:hAnsi="Rockwell" w:cs="Comic Sans MS"/>
          <w:bCs/>
          <w:color w:val="000000"/>
          <w:sz w:val="22"/>
          <w:szCs w:val="22"/>
        </w:rPr>
        <w:t xml:space="preserve"> </w:t>
      </w:r>
      <w:r w:rsidRPr="00A171F8">
        <w:rPr>
          <w:rFonts w:ascii="Rockwell" w:hAnsi="Rockwell" w:cs="Comic Sans MS"/>
          <w:bCs/>
          <w:color w:val="000000"/>
          <w:sz w:val="22"/>
          <w:szCs w:val="22"/>
        </w:rPr>
        <w:sym w:font="Wingdings" w:char="F0DF"/>
      </w:r>
      <w:r w:rsidRPr="00A171F8">
        <w:rPr>
          <w:rFonts w:ascii="Rockwell" w:hAnsi="Rockwell" w:cs="Comic Sans MS"/>
          <w:bCs/>
          <w:color w:val="000000"/>
          <w:sz w:val="22"/>
          <w:szCs w:val="22"/>
        </w:rPr>
        <w:sym w:font="Wingdings" w:char="F0E0"/>
      </w:r>
      <w:r>
        <w:rPr>
          <w:rFonts w:ascii="Rockwell" w:hAnsi="Rockwell" w:cs="Comic Sans MS"/>
          <w:bCs/>
          <w:color w:val="000000"/>
          <w:sz w:val="22"/>
          <w:szCs w:val="22"/>
        </w:rPr>
        <w:t xml:space="preserve"> 2NH</w:t>
      </w:r>
      <w:r w:rsidRPr="00A171F8">
        <w:rPr>
          <w:rFonts w:ascii="Rockwell" w:hAnsi="Rockwell" w:cs="Comic Sans MS"/>
          <w:bCs/>
          <w:color w:val="000000"/>
          <w:sz w:val="22"/>
          <w:szCs w:val="22"/>
          <w:vertAlign w:val="subscript"/>
        </w:rPr>
        <w:t>3</w:t>
      </w:r>
      <w:r>
        <w:rPr>
          <w:rFonts w:ascii="Rockwell" w:hAnsi="Rockwell" w:cs="Comic Sans MS"/>
          <w:bCs/>
          <w:color w:val="000000"/>
          <w:sz w:val="22"/>
          <w:szCs w:val="22"/>
        </w:rPr>
        <w:t>)</w:t>
      </w:r>
    </w:p>
    <w:p w:rsidR="00797FE6" w:rsidRPr="00A171F8" w:rsidRDefault="00D66A35" w:rsidP="00797FE6">
      <w:pPr>
        <w:pStyle w:val="ListParagraph"/>
        <w:rPr>
          <w:rFonts w:ascii="Rockwell" w:hAnsi="Rockwell"/>
          <w:sz w:val="22"/>
          <w:szCs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932305" cy="22980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FE6" w:rsidRPr="00A171F8" w:rsidRDefault="00797FE6" w:rsidP="00797FE6">
      <w:pPr>
        <w:rPr>
          <w:rFonts w:ascii="Rockwell" w:hAnsi="Rockwell"/>
          <w:sz w:val="22"/>
          <w:szCs w:val="22"/>
        </w:rPr>
      </w:pPr>
      <w:r w:rsidRPr="00A171F8">
        <w:rPr>
          <w:rFonts w:ascii="Rockwell" w:hAnsi="Rockwell"/>
          <w:sz w:val="22"/>
          <w:szCs w:val="22"/>
        </w:rPr>
        <w:t>Le Châtelier’s Principle</w:t>
      </w:r>
    </w:p>
    <w:p w:rsidR="00797FE6" w:rsidRPr="00A171F8" w:rsidRDefault="00797FE6" w:rsidP="00797FE6">
      <w:pPr>
        <w:pStyle w:val="ListParagraph"/>
        <w:numPr>
          <w:ilvl w:val="0"/>
          <w:numId w:val="3"/>
        </w:numPr>
        <w:rPr>
          <w:rFonts w:ascii="Rockwell" w:hAnsi="Rockwell"/>
          <w:sz w:val="22"/>
          <w:szCs w:val="22"/>
        </w:rPr>
      </w:pPr>
      <w:r w:rsidRPr="00A171F8">
        <w:rPr>
          <w:rFonts w:ascii="Rockwell" w:hAnsi="Rockwell" w:cs="Comic Sans MS"/>
          <w:color w:val="000000"/>
          <w:sz w:val="22"/>
          <w:szCs w:val="22"/>
        </w:rPr>
        <w:t xml:space="preserve">Explains how a chemical reaction at equilibrium responds to relieve any stress on that reaction. </w:t>
      </w:r>
      <w:r w:rsidR="00A171F8">
        <w:rPr>
          <w:rFonts w:ascii="Rockwell" w:hAnsi="Rockwell" w:cs="Comic Sans MS"/>
          <w:color w:val="000000"/>
          <w:sz w:val="22"/>
          <w:szCs w:val="22"/>
        </w:rPr>
        <w:t>______________________________________</w:t>
      </w:r>
    </w:p>
    <w:p w:rsidR="00797FE6" w:rsidRPr="00A171F8" w:rsidRDefault="00797FE6" w:rsidP="00797FE6">
      <w:pPr>
        <w:pStyle w:val="ListParagraph"/>
        <w:numPr>
          <w:ilvl w:val="0"/>
          <w:numId w:val="3"/>
        </w:numPr>
        <w:rPr>
          <w:rFonts w:ascii="Rockwell" w:hAnsi="Rockwell"/>
          <w:sz w:val="22"/>
          <w:szCs w:val="22"/>
        </w:rPr>
      </w:pPr>
      <w:r w:rsidRPr="00A171F8">
        <w:rPr>
          <w:rFonts w:ascii="Rockwell" w:hAnsi="Rockwell" w:cs="Comic Sans MS"/>
          <w:color w:val="000000"/>
          <w:sz w:val="22"/>
          <w:szCs w:val="22"/>
        </w:rPr>
        <w:t>Reaction will counter the stress by shifting to the left to produce more reactant or shift to the right to produce more product.</w:t>
      </w:r>
    </w:p>
    <w:p w:rsidR="00797FE6" w:rsidRPr="00A171F8" w:rsidRDefault="00797FE6" w:rsidP="00797FE6">
      <w:pPr>
        <w:pStyle w:val="ListParagraph"/>
        <w:numPr>
          <w:ilvl w:val="0"/>
          <w:numId w:val="3"/>
        </w:numPr>
        <w:rPr>
          <w:rFonts w:ascii="Rockwell" w:hAnsi="Rockwell"/>
          <w:sz w:val="22"/>
          <w:szCs w:val="22"/>
        </w:rPr>
      </w:pPr>
      <w:r w:rsidRPr="00A171F8">
        <w:rPr>
          <w:rFonts w:ascii="Rockwell" w:hAnsi="Rockwell" w:cs="Comic Sans MS"/>
          <w:color w:val="000000"/>
          <w:sz w:val="22"/>
          <w:szCs w:val="22"/>
        </w:rPr>
        <w:t>Sources of Stress:</w:t>
      </w:r>
    </w:p>
    <w:p w:rsidR="00797FE6" w:rsidRPr="00A171F8" w:rsidRDefault="00797FE6" w:rsidP="00797FE6">
      <w:pPr>
        <w:pStyle w:val="ListParagraph"/>
        <w:numPr>
          <w:ilvl w:val="1"/>
          <w:numId w:val="3"/>
        </w:numPr>
        <w:rPr>
          <w:rFonts w:ascii="Rockwell" w:hAnsi="Rockwell"/>
          <w:sz w:val="22"/>
          <w:szCs w:val="22"/>
        </w:rPr>
      </w:pPr>
      <w:r w:rsidRPr="00A171F8">
        <w:rPr>
          <w:rFonts w:ascii="Rockwell" w:hAnsi="Rockwell" w:cs="Comic Sans MS"/>
          <w:color w:val="000000"/>
          <w:sz w:val="22"/>
          <w:szCs w:val="22"/>
        </w:rPr>
        <w:t xml:space="preserve">Changes in </w:t>
      </w:r>
      <w:r w:rsidR="00A171F8">
        <w:rPr>
          <w:rFonts w:ascii="Rockwell" w:hAnsi="Rockwell" w:cs="Comic Sans MS"/>
          <w:color w:val="000000"/>
          <w:sz w:val="22"/>
          <w:szCs w:val="22"/>
        </w:rPr>
        <w:t xml:space="preserve">_________________________ </w:t>
      </w:r>
      <w:r w:rsidRPr="00A171F8">
        <w:rPr>
          <w:rFonts w:ascii="Rockwell" w:hAnsi="Rockwell" w:cs="Comic Sans MS"/>
          <w:color w:val="000000"/>
          <w:sz w:val="22"/>
          <w:szCs w:val="22"/>
        </w:rPr>
        <w:t>(amount)</w:t>
      </w:r>
    </w:p>
    <w:p w:rsidR="00797FE6" w:rsidRPr="00A171F8" w:rsidRDefault="00797FE6" w:rsidP="00797FE6">
      <w:pPr>
        <w:pStyle w:val="ListParagraph"/>
        <w:numPr>
          <w:ilvl w:val="1"/>
          <w:numId w:val="3"/>
        </w:numPr>
        <w:rPr>
          <w:rFonts w:ascii="Rockwell" w:hAnsi="Rockwell"/>
          <w:sz w:val="22"/>
          <w:szCs w:val="22"/>
        </w:rPr>
      </w:pPr>
      <w:r w:rsidRPr="00A171F8">
        <w:rPr>
          <w:rFonts w:ascii="Rockwell" w:hAnsi="Rockwell" w:cs="Comic Sans MS"/>
          <w:color w:val="000000"/>
          <w:sz w:val="22"/>
          <w:szCs w:val="22"/>
        </w:rPr>
        <w:t xml:space="preserve">Changes in </w:t>
      </w:r>
      <w:r w:rsidR="00A171F8">
        <w:rPr>
          <w:rFonts w:ascii="Rockwell" w:hAnsi="Rockwell" w:cs="Comic Sans MS"/>
          <w:color w:val="000000"/>
          <w:sz w:val="22"/>
          <w:szCs w:val="22"/>
        </w:rPr>
        <w:t xml:space="preserve">_________________________ </w:t>
      </w:r>
      <w:r w:rsidRPr="00A171F8">
        <w:rPr>
          <w:rFonts w:ascii="Rockwell" w:hAnsi="Rockwell" w:cs="Comic Sans MS"/>
          <w:color w:val="000000"/>
          <w:sz w:val="22"/>
          <w:szCs w:val="22"/>
        </w:rPr>
        <w:t>(added/subtracted heat)</w:t>
      </w:r>
    </w:p>
    <w:p w:rsidR="00D66A35" w:rsidRPr="002C4B92" w:rsidRDefault="00797FE6" w:rsidP="00BF0A65">
      <w:pPr>
        <w:pStyle w:val="ListParagraph"/>
        <w:numPr>
          <w:ilvl w:val="1"/>
          <w:numId w:val="3"/>
        </w:numPr>
        <w:rPr>
          <w:rFonts w:ascii="Rockwell" w:hAnsi="Rockwell"/>
          <w:sz w:val="22"/>
          <w:szCs w:val="22"/>
        </w:rPr>
      </w:pPr>
      <w:r w:rsidRPr="00A171F8">
        <w:rPr>
          <w:rFonts w:ascii="Rockwell" w:hAnsi="Rockwell" w:cs="Comic Sans MS"/>
          <w:color w:val="000000"/>
          <w:sz w:val="22"/>
          <w:szCs w:val="22"/>
        </w:rPr>
        <w:t xml:space="preserve">Changes in </w:t>
      </w:r>
      <w:r w:rsidR="00A171F8">
        <w:rPr>
          <w:rFonts w:ascii="Rockwell" w:hAnsi="Rockwell" w:cs="Comic Sans MS"/>
          <w:color w:val="000000"/>
          <w:sz w:val="22"/>
          <w:szCs w:val="22"/>
        </w:rPr>
        <w:t xml:space="preserve">_________________________ </w:t>
      </w:r>
      <w:r w:rsidRPr="00A171F8">
        <w:rPr>
          <w:rFonts w:ascii="Rockwell" w:hAnsi="Rockwell" w:cs="Comic Sans MS"/>
          <w:color w:val="000000"/>
          <w:sz w:val="22"/>
          <w:szCs w:val="22"/>
        </w:rPr>
        <w:t xml:space="preserve">(only if gases are </w:t>
      </w:r>
      <w:bookmarkStart w:id="0" w:name="_GoBack"/>
      <w:bookmarkEnd w:id="0"/>
      <w:r w:rsidRPr="00A171F8">
        <w:rPr>
          <w:rFonts w:ascii="Rockwell" w:hAnsi="Rockwell" w:cs="Comic Sans MS"/>
          <w:color w:val="000000"/>
          <w:sz w:val="22"/>
          <w:szCs w:val="22"/>
        </w:rPr>
        <w:t>present</w:t>
      </w:r>
      <w:r w:rsidRPr="00A171F8">
        <w:rPr>
          <w:rFonts w:ascii="Rockwell" w:hAnsi="Rockwell" w:cs="Calibri"/>
          <w:color w:val="000000"/>
          <w:sz w:val="22"/>
          <w:szCs w:val="22"/>
        </w:rPr>
        <w:t xml:space="preserve">) </w:t>
      </w:r>
    </w:p>
    <w:p w:rsidR="00CB05C9" w:rsidRDefault="00CB05C9" w:rsidP="00BF0A65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:rsidR="006A64AD" w:rsidRPr="00165190" w:rsidRDefault="00EF4F47" w:rsidP="00165190">
      <w:pPr>
        <w:pStyle w:val="NoSpacing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lastRenderedPageBreak/>
        <w:t>Putting It All Together</w:t>
      </w:r>
    </w:p>
    <w:p w:rsidR="00CE57E8" w:rsidRPr="00CE57E8" w:rsidRDefault="00CE57E8" w:rsidP="00C56C26">
      <w:pPr>
        <w:pStyle w:val="NoSpacing"/>
        <w:numPr>
          <w:ilvl w:val="0"/>
          <w:numId w:val="17"/>
        </w:numPr>
        <w:spacing w:line="360" w:lineRule="auto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</w:t>
      </w:r>
    </w:p>
    <w:p w:rsidR="00CE57E8" w:rsidRPr="00CE57E8" w:rsidRDefault="00CE57E8" w:rsidP="00C56C26">
      <w:pPr>
        <w:pStyle w:val="NoSpacing"/>
        <w:numPr>
          <w:ilvl w:val="0"/>
          <w:numId w:val="17"/>
        </w:numPr>
        <w:spacing w:line="360" w:lineRule="auto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</w:t>
      </w:r>
    </w:p>
    <w:p w:rsidR="00CE57E8" w:rsidRPr="00CE57E8" w:rsidRDefault="00CE57E8" w:rsidP="00C56C26">
      <w:pPr>
        <w:pStyle w:val="NoSpacing"/>
        <w:numPr>
          <w:ilvl w:val="0"/>
          <w:numId w:val="17"/>
        </w:numPr>
        <w:spacing w:line="360" w:lineRule="auto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</w:t>
      </w:r>
    </w:p>
    <w:p w:rsidR="00CE57E8" w:rsidRPr="00CE57E8" w:rsidRDefault="00CE57E8" w:rsidP="00C56C26">
      <w:pPr>
        <w:pStyle w:val="NoSpacing"/>
        <w:numPr>
          <w:ilvl w:val="0"/>
          <w:numId w:val="17"/>
        </w:numPr>
        <w:spacing w:line="360" w:lineRule="auto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</w:t>
      </w:r>
    </w:p>
    <w:p w:rsidR="00CE57E8" w:rsidRDefault="00CE57E8" w:rsidP="00C56C26">
      <w:pPr>
        <w:pStyle w:val="NoSpacing"/>
        <w:numPr>
          <w:ilvl w:val="0"/>
          <w:numId w:val="17"/>
        </w:numPr>
        <w:spacing w:line="360" w:lineRule="auto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</w:t>
      </w:r>
      <w:r w:rsidR="00FB123E">
        <w:rPr>
          <w:rFonts w:ascii="Rockwell" w:hAnsi="Rockwell"/>
          <w:sz w:val="22"/>
          <w:szCs w:val="22"/>
        </w:rPr>
        <w:t>_____________</w:t>
      </w:r>
      <w:r>
        <w:rPr>
          <w:rFonts w:ascii="Rockwell" w:hAnsi="Rockwell"/>
          <w:sz w:val="22"/>
          <w:szCs w:val="22"/>
        </w:rPr>
        <w:t>_______________________________________</w:t>
      </w:r>
    </w:p>
    <w:p w:rsidR="006A64AD" w:rsidRPr="00FB123E" w:rsidRDefault="00CE57E8" w:rsidP="00C56C26">
      <w:pPr>
        <w:pStyle w:val="NoSpacing"/>
        <w:numPr>
          <w:ilvl w:val="0"/>
          <w:numId w:val="17"/>
        </w:numPr>
        <w:spacing w:line="360" w:lineRule="auto"/>
        <w:rPr>
          <w:rFonts w:ascii="Rockwell" w:hAnsi="Rockwell" w:cs="Times"/>
          <w:color w:val="000000"/>
          <w:sz w:val="22"/>
          <w:szCs w:val="22"/>
        </w:rPr>
      </w:pPr>
      <w:r w:rsidRPr="00CE57E8">
        <w:rPr>
          <w:rFonts w:ascii="Rockwell" w:hAnsi="Rockwell"/>
          <w:sz w:val="22"/>
          <w:szCs w:val="22"/>
        </w:rPr>
        <w:t>__________</w:t>
      </w:r>
      <w:r>
        <w:rPr>
          <w:rFonts w:ascii="Rockwell" w:hAnsi="Rockwell"/>
          <w:sz w:val="22"/>
          <w:szCs w:val="22"/>
        </w:rPr>
        <w:t>_________________________________________________________________________________</w:t>
      </w:r>
      <w:r w:rsidR="00FB123E">
        <w:rPr>
          <w:rFonts w:ascii="Rockwell" w:hAnsi="Rockwell"/>
          <w:sz w:val="22"/>
          <w:szCs w:val="22"/>
        </w:rPr>
        <w:t>___________________________________________________________________________________________</w:t>
      </w:r>
    </w:p>
    <w:p w:rsidR="00FB123E" w:rsidRPr="00D66A35" w:rsidRDefault="00FB123E" w:rsidP="00C56C26">
      <w:pPr>
        <w:pStyle w:val="NoSpacing"/>
        <w:numPr>
          <w:ilvl w:val="0"/>
          <w:numId w:val="17"/>
        </w:numPr>
        <w:spacing w:line="360" w:lineRule="auto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__________________________________________________________________________________________</w:t>
      </w:r>
    </w:p>
    <w:p w:rsidR="00D66A35" w:rsidRPr="00D66A35" w:rsidRDefault="00D66A35" w:rsidP="00C56C26">
      <w:pPr>
        <w:pStyle w:val="NoSpacing"/>
        <w:numPr>
          <w:ilvl w:val="0"/>
          <w:numId w:val="17"/>
        </w:numPr>
        <w:spacing w:line="360" w:lineRule="auto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/>
          <w:sz w:val="22"/>
          <w:szCs w:val="22"/>
        </w:rPr>
        <w:t>All of this can be boiled down to four letters… AATT</w:t>
      </w:r>
    </w:p>
    <w:p w:rsidR="00D66A35" w:rsidRPr="00CE57E8" w:rsidRDefault="00D66A35" w:rsidP="00C56C26">
      <w:pPr>
        <w:pStyle w:val="NoSpacing"/>
        <w:numPr>
          <w:ilvl w:val="1"/>
          <w:numId w:val="17"/>
        </w:numPr>
        <w:spacing w:line="360" w:lineRule="auto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A__________     </w:t>
      </w:r>
      <w:proofErr w:type="spellStart"/>
      <w:r>
        <w:rPr>
          <w:rFonts w:ascii="Rockwell" w:hAnsi="Rockwell"/>
          <w:sz w:val="22"/>
          <w:szCs w:val="22"/>
        </w:rPr>
        <w:t>A</w:t>
      </w:r>
      <w:proofErr w:type="spellEnd"/>
      <w:r>
        <w:rPr>
          <w:rFonts w:ascii="Rockwell" w:hAnsi="Rockwell"/>
          <w:sz w:val="22"/>
          <w:szCs w:val="22"/>
        </w:rPr>
        <w:t xml:space="preserve">______________     T_______________________     </w:t>
      </w:r>
      <w:proofErr w:type="spellStart"/>
      <w:r>
        <w:rPr>
          <w:rFonts w:ascii="Rockwell" w:hAnsi="Rockwell"/>
          <w:sz w:val="22"/>
          <w:szCs w:val="22"/>
        </w:rPr>
        <w:t>T</w:t>
      </w:r>
      <w:proofErr w:type="spellEnd"/>
      <w:r>
        <w:rPr>
          <w:rFonts w:ascii="Rockwell" w:hAnsi="Rockwell"/>
          <w:sz w:val="22"/>
          <w:szCs w:val="22"/>
        </w:rPr>
        <w:t>_______________________</w:t>
      </w:r>
    </w:p>
    <w:sectPr w:rsidR="00D66A35" w:rsidRPr="00CE57E8" w:rsidSect="002C4B9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86B" w:rsidRDefault="009A486B" w:rsidP="00797FE6">
      <w:r>
        <w:separator/>
      </w:r>
    </w:p>
  </w:endnote>
  <w:endnote w:type="continuationSeparator" w:id="0">
    <w:p w:rsidR="009A486B" w:rsidRDefault="009A486B" w:rsidP="0079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Comic Sans MS">
    <w:panose1 w:val="030F0702030302020204"/>
    <w:charset w:val="80"/>
    <w:family w:val="script"/>
    <w:pitch w:val="variable"/>
    <w:sig w:usb0="00000287" w:usb1="08070013" w:usb2="00000010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86B" w:rsidRDefault="009A486B" w:rsidP="00797FE6">
      <w:r>
        <w:separator/>
      </w:r>
    </w:p>
  </w:footnote>
  <w:footnote w:type="continuationSeparator" w:id="0">
    <w:p w:rsidR="009A486B" w:rsidRDefault="009A486B" w:rsidP="0079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23E" w:rsidRPr="00AE4605" w:rsidRDefault="00FB123E" w:rsidP="00D66A35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Name: ______________________________________________ Official Class: __________ Date: ________________</w:t>
    </w:r>
  </w:p>
  <w:p w:rsidR="00FB123E" w:rsidRPr="00D66A35" w:rsidRDefault="00FB123E" w:rsidP="00D66A35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641"/>
    <w:multiLevelType w:val="hybridMultilevel"/>
    <w:tmpl w:val="207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D5D"/>
    <w:multiLevelType w:val="hybridMultilevel"/>
    <w:tmpl w:val="0A90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2BCB"/>
    <w:multiLevelType w:val="hybridMultilevel"/>
    <w:tmpl w:val="20DA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7C26"/>
    <w:multiLevelType w:val="hybridMultilevel"/>
    <w:tmpl w:val="0FF6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05C5"/>
    <w:multiLevelType w:val="hybridMultilevel"/>
    <w:tmpl w:val="21F6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15D67"/>
    <w:multiLevelType w:val="hybridMultilevel"/>
    <w:tmpl w:val="1660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230DB"/>
    <w:multiLevelType w:val="hybridMultilevel"/>
    <w:tmpl w:val="EC6A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94609"/>
    <w:multiLevelType w:val="hybridMultilevel"/>
    <w:tmpl w:val="65C4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E2F07"/>
    <w:multiLevelType w:val="hybridMultilevel"/>
    <w:tmpl w:val="6ED0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A047B"/>
    <w:multiLevelType w:val="hybridMultilevel"/>
    <w:tmpl w:val="2E18D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8F7280"/>
    <w:multiLevelType w:val="hybridMultilevel"/>
    <w:tmpl w:val="D3420C12"/>
    <w:lvl w:ilvl="0" w:tplc="8AA671D8">
      <w:start w:val="7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A0D36D7"/>
    <w:multiLevelType w:val="hybridMultilevel"/>
    <w:tmpl w:val="3BA4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6B75"/>
    <w:multiLevelType w:val="hybridMultilevel"/>
    <w:tmpl w:val="8D84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07593"/>
    <w:multiLevelType w:val="hybridMultilevel"/>
    <w:tmpl w:val="CDF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07107"/>
    <w:multiLevelType w:val="hybridMultilevel"/>
    <w:tmpl w:val="B7DC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34C59"/>
    <w:multiLevelType w:val="hybridMultilevel"/>
    <w:tmpl w:val="A8D4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F18D9"/>
    <w:multiLevelType w:val="hybridMultilevel"/>
    <w:tmpl w:val="FA34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2228A"/>
    <w:multiLevelType w:val="hybridMultilevel"/>
    <w:tmpl w:val="81FC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14A0"/>
    <w:multiLevelType w:val="hybridMultilevel"/>
    <w:tmpl w:val="F28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B5E7D"/>
    <w:multiLevelType w:val="hybridMultilevel"/>
    <w:tmpl w:val="604A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00846"/>
    <w:multiLevelType w:val="hybridMultilevel"/>
    <w:tmpl w:val="4AB6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63E56"/>
    <w:multiLevelType w:val="hybridMultilevel"/>
    <w:tmpl w:val="6B76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75F84"/>
    <w:multiLevelType w:val="hybridMultilevel"/>
    <w:tmpl w:val="5C16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10"/>
  </w:num>
  <w:num w:numId="5">
    <w:abstractNumId w:val="18"/>
  </w:num>
  <w:num w:numId="6">
    <w:abstractNumId w:val="2"/>
  </w:num>
  <w:num w:numId="7">
    <w:abstractNumId w:val="15"/>
  </w:num>
  <w:num w:numId="8">
    <w:abstractNumId w:val="22"/>
  </w:num>
  <w:num w:numId="9">
    <w:abstractNumId w:val="5"/>
  </w:num>
  <w:num w:numId="10">
    <w:abstractNumId w:val="11"/>
  </w:num>
  <w:num w:numId="11">
    <w:abstractNumId w:val="12"/>
  </w:num>
  <w:num w:numId="12">
    <w:abstractNumId w:val="14"/>
  </w:num>
  <w:num w:numId="13">
    <w:abstractNumId w:val="0"/>
  </w:num>
  <w:num w:numId="14">
    <w:abstractNumId w:val="6"/>
  </w:num>
  <w:num w:numId="15">
    <w:abstractNumId w:val="4"/>
  </w:num>
  <w:num w:numId="16">
    <w:abstractNumId w:val="16"/>
  </w:num>
  <w:num w:numId="17">
    <w:abstractNumId w:val="3"/>
  </w:num>
  <w:num w:numId="18">
    <w:abstractNumId w:val="20"/>
  </w:num>
  <w:num w:numId="19">
    <w:abstractNumId w:val="7"/>
  </w:num>
  <w:num w:numId="20">
    <w:abstractNumId w:val="19"/>
  </w:num>
  <w:num w:numId="21">
    <w:abstractNumId w:val="1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E6"/>
    <w:rsid w:val="001277CA"/>
    <w:rsid w:val="00165190"/>
    <w:rsid w:val="002C4B92"/>
    <w:rsid w:val="0039381A"/>
    <w:rsid w:val="003B1E68"/>
    <w:rsid w:val="006318AB"/>
    <w:rsid w:val="006A64AD"/>
    <w:rsid w:val="00721278"/>
    <w:rsid w:val="00797FE6"/>
    <w:rsid w:val="008058AD"/>
    <w:rsid w:val="0081052E"/>
    <w:rsid w:val="00835B5F"/>
    <w:rsid w:val="008C4950"/>
    <w:rsid w:val="009A486B"/>
    <w:rsid w:val="009D2AFE"/>
    <w:rsid w:val="00A171F8"/>
    <w:rsid w:val="00B66300"/>
    <w:rsid w:val="00BF0A65"/>
    <w:rsid w:val="00BF65C0"/>
    <w:rsid w:val="00C56C26"/>
    <w:rsid w:val="00CB05C9"/>
    <w:rsid w:val="00CB52EA"/>
    <w:rsid w:val="00CE57E8"/>
    <w:rsid w:val="00D66A35"/>
    <w:rsid w:val="00EF4F47"/>
    <w:rsid w:val="00F06BC5"/>
    <w:rsid w:val="00F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CF750"/>
  <w14:defaultImageDpi w14:val="32767"/>
  <w15:chartTrackingRefBased/>
  <w15:docId w15:val="{03141123-C56C-184A-9269-9616B2E9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FE6"/>
  </w:style>
  <w:style w:type="paragraph" w:styleId="Footer">
    <w:name w:val="footer"/>
    <w:basedOn w:val="Normal"/>
    <w:link w:val="FooterChar"/>
    <w:uiPriority w:val="99"/>
    <w:unhideWhenUsed/>
    <w:rsid w:val="00797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FE6"/>
  </w:style>
  <w:style w:type="paragraph" w:styleId="NoSpacing">
    <w:name w:val="No Spacing"/>
    <w:uiPriority w:val="1"/>
    <w:qFormat/>
    <w:rsid w:val="0016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2</cp:revision>
  <cp:lastPrinted>2020-03-19T12:38:00Z</cp:lastPrinted>
  <dcterms:created xsi:type="dcterms:W3CDTF">2020-03-19T12:38:00Z</dcterms:created>
  <dcterms:modified xsi:type="dcterms:W3CDTF">2020-03-19T12:38:00Z</dcterms:modified>
</cp:coreProperties>
</file>